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111D" w14:textId="5EC6A561" w:rsidR="00E81381" w:rsidRPr="00E81381" w:rsidRDefault="00E81381" w:rsidP="00E81381">
      <w:pPr>
        <w:pStyle w:val="BodyText"/>
        <w:ind w:left="255"/>
        <w:rPr>
          <w:rFonts w:asciiTheme="minorHAnsi" w:hAnsiTheme="minorHAnsi" w:cstheme="minorHAnsi"/>
          <w:sz w:val="20"/>
        </w:rPr>
      </w:pPr>
    </w:p>
    <w:p w14:paraId="244B8AB5" w14:textId="4853F7E8" w:rsidR="00E81381" w:rsidRPr="00350488" w:rsidRDefault="00E81381" w:rsidP="002D1C22">
      <w:pPr>
        <w:pStyle w:val="Heading1"/>
        <w:ind w:left="0"/>
      </w:pPr>
      <w:r w:rsidRPr="000D718C">
        <w:t xml:space="preserve">The </w:t>
      </w:r>
      <w:r w:rsidR="00350488" w:rsidRPr="000D718C">
        <w:t>202</w:t>
      </w:r>
      <w:r w:rsidR="00A75479">
        <w:t>6</w:t>
      </w:r>
      <w:r w:rsidR="00350488">
        <w:t xml:space="preserve"> </w:t>
      </w:r>
      <w:r w:rsidR="00350488" w:rsidRPr="000D718C">
        <w:t>Northeast</w:t>
      </w:r>
      <w:r w:rsidRPr="000D718C">
        <w:t xml:space="preserve"> Oklahoma </w:t>
      </w:r>
      <w:r w:rsidR="00350488">
        <w:t xml:space="preserve">Regional </w:t>
      </w:r>
      <w:r w:rsidRPr="000D718C">
        <w:t>Leadership Academy</w:t>
      </w:r>
      <w:r w:rsidR="00350488">
        <w:t xml:space="preserve"> </w:t>
      </w:r>
    </w:p>
    <w:p w14:paraId="1A7D5791" w14:textId="038539B2" w:rsidR="004E5613" w:rsidRPr="00350488" w:rsidRDefault="00E81381" w:rsidP="004E5613">
      <w:pPr>
        <w:spacing w:before="82" w:line="266" w:lineRule="auto"/>
        <w:rPr>
          <w:rFonts w:asciiTheme="minorHAnsi" w:hAnsiTheme="minorHAnsi" w:cstheme="minorHAnsi"/>
          <w:color w:val="231F20"/>
        </w:rPr>
      </w:pPr>
      <w:r w:rsidRPr="00350488">
        <w:rPr>
          <w:rFonts w:asciiTheme="minorHAnsi" w:hAnsiTheme="minorHAnsi" w:cstheme="minorHAnsi"/>
          <w:color w:val="231F20"/>
        </w:rPr>
        <w:t>NORA serves a 1</w:t>
      </w:r>
      <w:r w:rsidR="00A75479">
        <w:rPr>
          <w:rFonts w:asciiTheme="minorHAnsi" w:hAnsiTheme="minorHAnsi" w:cstheme="minorHAnsi"/>
          <w:color w:val="231F20"/>
        </w:rPr>
        <w:t>5</w:t>
      </w:r>
      <w:r w:rsidRPr="00350488">
        <w:rPr>
          <w:rFonts w:asciiTheme="minorHAnsi" w:hAnsiTheme="minorHAnsi" w:cstheme="minorHAnsi"/>
          <w:color w:val="231F20"/>
        </w:rPr>
        <w:t>-county</w:t>
      </w:r>
      <w:r w:rsidR="00350488">
        <w:rPr>
          <w:rFonts w:asciiTheme="minorHAnsi" w:hAnsiTheme="minorHAnsi" w:cstheme="minorHAnsi"/>
          <w:color w:val="231F20"/>
        </w:rPr>
        <w:t xml:space="preserve"> rural</w:t>
      </w:r>
      <w:r w:rsidRPr="00350488">
        <w:rPr>
          <w:rFonts w:asciiTheme="minorHAnsi" w:hAnsiTheme="minorHAnsi" w:cstheme="minorHAnsi"/>
          <w:color w:val="231F20"/>
        </w:rPr>
        <w:t xml:space="preserve"> region including:</w:t>
      </w:r>
      <w:r w:rsidR="00350488" w:rsidRPr="00350488">
        <w:rPr>
          <w:rFonts w:asciiTheme="minorHAnsi" w:hAnsiTheme="minorHAnsi" w:cstheme="minorHAnsi"/>
          <w:color w:val="231F20"/>
        </w:rPr>
        <w:t xml:space="preserve"> Adair, Cherokee, Craig, Delaware, McIntosh, Muskogee</w:t>
      </w:r>
      <w:r w:rsidR="00350488">
        <w:rPr>
          <w:rFonts w:asciiTheme="minorHAnsi" w:hAnsiTheme="minorHAnsi" w:cstheme="minorHAnsi"/>
          <w:color w:val="231F20"/>
        </w:rPr>
        <w:t xml:space="preserve">, </w:t>
      </w:r>
      <w:r w:rsidRPr="00350488">
        <w:rPr>
          <w:rFonts w:asciiTheme="minorHAnsi" w:hAnsiTheme="minorHAnsi" w:cstheme="minorHAnsi"/>
          <w:color w:val="231F20"/>
        </w:rPr>
        <w:t>Nowata</w:t>
      </w:r>
      <w:r w:rsidR="00350488">
        <w:rPr>
          <w:rFonts w:asciiTheme="minorHAnsi" w:hAnsiTheme="minorHAnsi" w:cstheme="minorHAnsi"/>
          <w:color w:val="231F20"/>
        </w:rPr>
        <w:t xml:space="preserve">, </w:t>
      </w:r>
      <w:r w:rsidR="00350488" w:rsidRPr="00350488">
        <w:rPr>
          <w:rFonts w:asciiTheme="minorHAnsi" w:hAnsiTheme="minorHAnsi" w:cstheme="minorHAnsi"/>
          <w:color w:val="231F20"/>
        </w:rPr>
        <w:t>Okmulgee</w:t>
      </w:r>
      <w:r w:rsidR="00350488">
        <w:rPr>
          <w:rFonts w:asciiTheme="minorHAnsi" w:hAnsiTheme="minorHAnsi" w:cstheme="minorHAnsi"/>
          <w:color w:val="231F20"/>
        </w:rPr>
        <w:t>,</w:t>
      </w:r>
      <w:r w:rsidR="00350488" w:rsidRPr="00350488">
        <w:rPr>
          <w:rFonts w:asciiTheme="minorHAnsi" w:hAnsiTheme="minorHAnsi" w:cstheme="minorHAnsi"/>
          <w:color w:val="231F20"/>
        </w:rPr>
        <w:t xml:space="preserve"> </w:t>
      </w:r>
      <w:r w:rsidR="00A75479">
        <w:rPr>
          <w:rFonts w:asciiTheme="minorHAnsi" w:hAnsiTheme="minorHAnsi" w:cstheme="minorHAnsi"/>
          <w:color w:val="231F20"/>
        </w:rPr>
        <w:t xml:space="preserve">Osage, </w:t>
      </w:r>
      <w:r w:rsidRPr="00350488">
        <w:rPr>
          <w:rFonts w:asciiTheme="minorHAnsi" w:hAnsiTheme="minorHAnsi" w:cstheme="minorHAnsi"/>
          <w:color w:val="231F20"/>
        </w:rPr>
        <w:t xml:space="preserve">Ottawa, Mayes, Rogers, Sequoyah, </w:t>
      </w:r>
      <w:r w:rsidR="00350488" w:rsidRPr="00350488">
        <w:rPr>
          <w:rFonts w:asciiTheme="minorHAnsi" w:hAnsiTheme="minorHAnsi" w:cstheme="minorHAnsi"/>
          <w:color w:val="231F20"/>
        </w:rPr>
        <w:t>Washington</w:t>
      </w:r>
      <w:r w:rsidR="00350488">
        <w:rPr>
          <w:rFonts w:asciiTheme="minorHAnsi" w:hAnsiTheme="minorHAnsi" w:cstheme="minorHAnsi"/>
          <w:color w:val="231F20"/>
        </w:rPr>
        <w:t>,</w:t>
      </w:r>
      <w:r w:rsidR="00350488" w:rsidRPr="00350488">
        <w:rPr>
          <w:rFonts w:asciiTheme="minorHAnsi" w:hAnsiTheme="minorHAnsi" w:cstheme="minorHAnsi"/>
          <w:color w:val="231F20"/>
        </w:rPr>
        <w:t xml:space="preserve"> </w:t>
      </w:r>
      <w:r w:rsidR="00350488">
        <w:rPr>
          <w:rFonts w:asciiTheme="minorHAnsi" w:hAnsiTheme="minorHAnsi" w:cstheme="minorHAnsi"/>
          <w:color w:val="231F20"/>
        </w:rPr>
        <w:t xml:space="preserve">and </w:t>
      </w:r>
      <w:r w:rsidR="00350488" w:rsidRPr="00350488">
        <w:rPr>
          <w:rFonts w:asciiTheme="minorHAnsi" w:hAnsiTheme="minorHAnsi" w:cstheme="minorHAnsi"/>
          <w:color w:val="231F20"/>
        </w:rPr>
        <w:t>Wagoner</w:t>
      </w:r>
      <w:r w:rsidR="00350488">
        <w:rPr>
          <w:rFonts w:asciiTheme="minorHAnsi" w:hAnsiTheme="minorHAnsi" w:cstheme="minorHAnsi"/>
          <w:color w:val="231F20"/>
        </w:rPr>
        <w:t xml:space="preserve"> </w:t>
      </w:r>
      <w:r w:rsidRPr="00350488">
        <w:rPr>
          <w:rFonts w:asciiTheme="minorHAnsi" w:hAnsiTheme="minorHAnsi" w:cstheme="minorHAnsi"/>
          <w:color w:val="231F20"/>
        </w:rPr>
        <w:t>counties</w:t>
      </w:r>
      <w:r w:rsidR="004E5613" w:rsidRPr="00350488">
        <w:rPr>
          <w:rFonts w:asciiTheme="minorHAnsi" w:hAnsiTheme="minorHAnsi" w:cstheme="minorHAnsi"/>
          <w:color w:val="231F20"/>
        </w:rPr>
        <w:t>.</w:t>
      </w:r>
    </w:p>
    <w:p w14:paraId="30189A52" w14:textId="77777777" w:rsidR="00E81381" w:rsidRPr="00E81381" w:rsidRDefault="00E81381" w:rsidP="00E81381">
      <w:pPr>
        <w:pStyle w:val="BodyText"/>
        <w:spacing w:before="8"/>
        <w:rPr>
          <w:rFonts w:asciiTheme="minorHAnsi" w:hAnsiTheme="minorHAnsi" w:cstheme="minorHAnsi"/>
          <w:b/>
          <w:sz w:val="18"/>
        </w:rPr>
      </w:pPr>
    </w:p>
    <w:p w14:paraId="192A0F11" w14:textId="7F2481CA" w:rsidR="004E5613" w:rsidRDefault="00E81381" w:rsidP="004E5613">
      <w:pPr>
        <w:pStyle w:val="BodyText"/>
        <w:spacing w:line="249" w:lineRule="auto"/>
        <w:ind w:right="242"/>
        <w:jc w:val="both"/>
        <w:rPr>
          <w:rFonts w:asciiTheme="minorHAnsi" w:hAnsiTheme="minorHAnsi" w:cstheme="minorHAnsi"/>
          <w:color w:val="231F20"/>
          <w:sz w:val="22"/>
          <w:szCs w:val="22"/>
        </w:rPr>
      </w:pPr>
      <w:r w:rsidRPr="004E5613">
        <w:rPr>
          <w:rStyle w:val="Heading2Char"/>
        </w:rPr>
        <w:t xml:space="preserve">The Northeast Oklahoma </w:t>
      </w:r>
      <w:r w:rsidR="008C63A7">
        <w:rPr>
          <w:rStyle w:val="Heading2Char"/>
        </w:rPr>
        <w:t xml:space="preserve">Regional </w:t>
      </w:r>
      <w:r w:rsidRPr="004E5613">
        <w:rPr>
          <w:rStyle w:val="Heading2Char"/>
        </w:rPr>
        <w:t>Leadership Academy Program</w:t>
      </w:r>
      <w:r w:rsidRPr="00E81381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</w:p>
    <w:p w14:paraId="3AE519F0" w14:textId="7802A969" w:rsidR="00E81381" w:rsidRDefault="00E81381" w:rsidP="004E5613">
      <w:pPr>
        <w:pStyle w:val="BodyText"/>
        <w:spacing w:line="249" w:lineRule="auto"/>
        <w:ind w:right="242"/>
        <w:jc w:val="both"/>
        <w:rPr>
          <w:rFonts w:asciiTheme="minorHAnsi" w:hAnsiTheme="minorHAnsi" w:cstheme="minorHAnsi"/>
          <w:color w:val="231F20"/>
          <w:sz w:val="22"/>
          <w:szCs w:val="22"/>
        </w:rPr>
      </w:pPr>
      <w:r w:rsidRPr="00E81381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Today’s </w:t>
      </w:r>
      <w:r w:rsidRPr="00E81381">
        <w:rPr>
          <w:rFonts w:asciiTheme="minorHAnsi" w:hAnsiTheme="minorHAnsi" w:cstheme="minorHAnsi"/>
          <w:color w:val="231F20"/>
          <w:sz w:val="22"/>
          <w:szCs w:val="22"/>
        </w:rPr>
        <w:t>regional challenges require a new problem-solving capacity and the ability to work across political, geographical and institutional boundaries.</w:t>
      </w:r>
    </w:p>
    <w:p w14:paraId="35D4634D" w14:textId="77777777" w:rsidR="004E5613" w:rsidRPr="00E81381" w:rsidRDefault="004E5613" w:rsidP="004E5613">
      <w:pPr>
        <w:pStyle w:val="BodyText"/>
        <w:spacing w:line="249" w:lineRule="auto"/>
        <w:ind w:right="242"/>
        <w:jc w:val="both"/>
        <w:rPr>
          <w:rFonts w:asciiTheme="minorHAnsi" w:hAnsiTheme="minorHAnsi" w:cstheme="minorHAnsi"/>
          <w:sz w:val="22"/>
          <w:szCs w:val="22"/>
        </w:rPr>
      </w:pPr>
    </w:p>
    <w:p w14:paraId="419A2DF6" w14:textId="162941F9" w:rsidR="00E81381" w:rsidRDefault="00E81381" w:rsidP="004E5613">
      <w:pPr>
        <w:pStyle w:val="BodyText"/>
        <w:spacing w:before="1" w:line="249" w:lineRule="auto"/>
        <w:ind w:right="7"/>
        <w:rPr>
          <w:rFonts w:asciiTheme="minorHAnsi" w:hAnsiTheme="minorHAnsi" w:cstheme="minorHAnsi"/>
          <w:color w:val="231F20"/>
          <w:sz w:val="22"/>
          <w:szCs w:val="22"/>
        </w:rPr>
      </w:pPr>
      <w:r w:rsidRPr="00E81381">
        <w:rPr>
          <w:rFonts w:asciiTheme="minorHAnsi" w:hAnsiTheme="minorHAnsi" w:cstheme="minorHAnsi"/>
          <w:color w:val="231F20"/>
          <w:sz w:val="22"/>
          <w:szCs w:val="22"/>
        </w:rPr>
        <w:t>Through the NORA Leadership Academy, participants develop a broader awareness of the region. They acquire a greater knowledge of the interdependence of the diverse communities that constitute Northeastern Oklahoma. Additionally, participants sharpen leadership skills while networking with decision makers and professionals statewide.</w:t>
      </w:r>
    </w:p>
    <w:p w14:paraId="0BABADDE" w14:textId="77777777" w:rsidR="00637186" w:rsidRDefault="00637186" w:rsidP="00E81381">
      <w:pPr>
        <w:pStyle w:val="BodyText"/>
        <w:spacing w:before="1" w:line="249" w:lineRule="auto"/>
        <w:ind w:left="153" w:right="7"/>
        <w:rPr>
          <w:rFonts w:asciiTheme="minorHAnsi" w:hAnsiTheme="minorHAnsi" w:cstheme="minorHAnsi"/>
          <w:color w:val="231F20"/>
          <w:sz w:val="22"/>
          <w:szCs w:val="22"/>
        </w:rPr>
      </w:pPr>
    </w:p>
    <w:p w14:paraId="4B0F93AA" w14:textId="65A11DE2" w:rsidR="00637186" w:rsidRPr="00E81381" w:rsidRDefault="00637186" w:rsidP="004E5613">
      <w:pPr>
        <w:pStyle w:val="BodyText"/>
        <w:spacing w:before="1" w:line="249" w:lineRule="auto"/>
        <w:ind w:right="7"/>
        <w:rPr>
          <w:rFonts w:asciiTheme="minorHAnsi" w:hAnsiTheme="minorHAnsi" w:cstheme="minorHAnsi"/>
          <w:sz w:val="22"/>
          <w:szCs w:val="22"/>
        </w:rPr>
      </w:pPr>
      <w:r w:rsidRPr="00637186">
        <w:rPr>
          <w:rFonts w:asciiTheme="minorHAnsi" w:hAnsiTheme="minorHAnsi" w:cstheme="minorHAnsi"/>
          <w:sz w:val="22"/>
          <w:szCs w:val="22"/>
        </w:rPr>
        <w:t>The NORA Leadership Academy helps individuals build their personal, professional, and community leadership skills. Participants gain insight into the challenges facing Northeast Oklahoma and its 1</w:t>
      </w:r>
      <w:r w:rsidR="000C6DCC">
        <w:rPr>
          <w:rFonts w:asciiTheme="minorHAnsi" w:hAnsiTheme="minorHAnsi" w:cstheme="minorHAnsi"/>
          <w:sz w:val="22"/>
          <w:szCs w:val="22"/>
        </w:rPr>
        <w:t>5</w:t>
      </w:r>
      <w:r w:rsidRPr="00637186">
        <w:rPr>
          <w:rFonts w:asciiTheme="minorHAnsi" w:hAnsiTheme="minorHAnsi" w:cstheme="minorHAnsi"/>
          <w:sz w:val="22"/>
          <w:szCs w:val="22"/>
        </w:rPr>
        <w:t xml:space="preserve"> </w:t>
      </w:r>
      <w:r w:rsidR="00350488">
        <w:rPr>
          <w:rFonts w:asciiTheme="minorHAnsi" w:hAnsiTheme="minorHAnsi" w:cstheme="minorHAnsi"/>
          <w:sz w:val="22"/>
          <w:szCs w:val="22"/>
        </w:rPr>
        <w:t xml:space="preserve">rural </w:t>
      </w:r>
      <w:r w:rsidRPr="00637186">
        <w:rPr>
          <w:rFonts w:asciiTheme="minorHAnsi" w:hAnsiTheme="minorHAnsi" w:cstheme="minorHAnsi"/>
          <w:sz w:val="22"/>
          <w:szCs w:val="22"/>
        </w:rPr>
        <w:t>counties, develop effective leadership skills, and create a network to drive positive change in the region.</w:t>
      </w:r>
    </w:p>
    <w:p w14:paraId="52E20378" w14:textId="77777777" w:rsidR="00E81381" w:rsidRPr="00E81381" w:rsidRDefault="00E81381" w:rsidP="00E81381">
      <w:pPr>
        <w:pStyle w:val="BodyText"/>
        <w:spacing w:before="4"/>
        <w:rPr>
          <w:rFonts w:asciiTheme="minorHAnsi" w:hAnsiTheme="minorHAnsi" w:cstheme="minorHAnsi"/>
          <w:sz w:val="25"/>
        </w:rPr>
      </w:pPr>
    </w:p>
    <w:p w14:paraId="43ABFFEA" w14:textId="77777777" w:rsidR="00E81381" w:rsidRPr="00E81381" w:rsidRDefault="00E81381" w:rsidP="00E81381">
      <w:pPr>
        <w:pStyle w:val="BodyText"/>
        <w:spacing w:line="249" w:lineRule="auto"/>
        <w:ind w:left="153" w:right="768"/>
        <w:rPr>
          <w:rFonts w:asciiTheme="minorHAnsi" w:hAnsiTheme="minorHAnsi" w:cstheme="minorHAnsi"/>
        </w:rPr>
      </w:pPr>
    </w:p>
    <w:p w14:paraId="38858E5F" w14:textId="79D32C09" w:rsidR="00E81381" w:rsidRPr="00E81381" w:rsidRDefault="002560F2" w:rsidP="004E5613">
      <w:pPr>
        <w:pStyle w:val="BodyText"/>
        <w:spacing w:before="10"/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  <w:sz w:val="19"/>
        </w:rPr>
        <w:t xml:space="preserve">      </w:t>
      </w:r>
      <w:r>
        <w:rPr>
          <w:rFonts w:asciiTheme="minorHAnsi" w:hAnsiTheme="minorHAnsi" w:cstheme="minorHAnsi"/>
          <w:noProof/>
          <w:sz w:val="19"/>
          <w14:ligatures w14:val="standardContextual"/>
        </w:rPr>
        <w:drawing>
          <wp:inline distT="0" distB="0" distL="0" distR="0" wp14:anchorId="6F22E8AA" wp14:editId="341A4C75">
            <wp:extent cx="1771650" cy="1771650"/>
            <wp:effectExtent l="0" t="0" r="0" b="0"/>
            <wp:docPr id="13847769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776957" name="Picture 138477695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19"/>
        </w:rPr>
        <w:t xml:space="preserve">  </w:t>
      </w:r>
      <w:r>
        <w:rPr>
          <w:rFonts w:asciiTheme="minorHAnsi" w:hAnsiTheme="minorHAnsi" w:cstheme="minorHAnsi"/>
          <w:noProof/>
          <w:sz w:val="19"/>
          <w14:ligatures w14:val="standardContextual"/>
        </w:rPr>
        <w:drawing>
          <wp:inline distT="0" distB="0" distL="0" distR="0" wp14:anchorId="28317849" wp14:editId="21C2ED76">
            <wp:extent cx="1771650" cy="1771650"/>
            <wp:effectExtent l="0" t="0" r="0" b="0"/>
            <wp:docPr id="10495396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539622" name="Picture 10495396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C22">
        <w:rPr>
          <w:noProof/>
          <w14:ligatures w14:val="standardContextual"/>
        </w:rPr>
        <w:t xml:space="preserve">  </w:t>
      </w:r>
      <w:r w:rsidR="002D1C22">
        <w:rPr>
          <w:rFonts w:asciiTheme="minorHAnsi" w:hAnsiTheme="minorHAnsi" w:cstheme="minorHAnsi"/>
          <w:noProof/>
          <w:sz w:val="19"/>
          <w14:ligatures w14:val="standardContextual"/>
        </w:rPr>
        <w:drawing>
          <wp:inline distT="0" distB="0" distL="0" distR="0" wp14:anchorId="354D449D" wp14:editId="64A6D78D">
            <wp:extent cx="2108200" cy="1768817"/>
            <wp:effectExtent l="0" t="0" r="6350" b="3175"/>
            <wp:docPr id="11648298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829864" name="Picture 11648298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498" cy="177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3AE98" w14:textId="77777777" w:rsidR="00E81381" w:rsidRPr="00E81381" w:rsidRDefault="00E81381" w:rsidP="00E81381">
      <w:pPr>
        <w:pStyle w:val="BodyText"/>
        <w:spacing w:before="10"/>
        <w:jc w:val="center"/>
        <w:rPr>
          <w:rFonts w:asciiTheme="minorHAnsi" w:hAnsiTheme="minorHAnsi" w:cstheme="minorHAnsi"/>
          <w:sz w:val="19"/>
        </w:rPr>
      </w:pPr>
    </w:p>
    <w:p w14:paraId="0FCA9773" w14:textId="77777777" w:rsidR="00637186" w:rsidRPr="00637186" w:rsidRDefault="0063718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  <w:r w:rsidRPr="00637186">
        <w:rPr>
          <w:rFonts w:asciiTheme="minorHAnsi" w:hAnsiTheme="minorHAnsi" w:cstheme="minorHAnsi"/>
          <w:sz w:val="22"/>
          <w:szCs w:val="22"/>
        </w:rPr>
        <w:t xml:space="preserve">Join the NORA Leadership Academy and embark on a </w:t>
      </w:r>
      <w:r w:rsidRPr="00350488">
        <w:rPr>
          <w:rFonts w:asciiTheme="minorHAnsi" w:hAnsiTheme="minorHAnsi" w:cstheme="minorHAnsi"/>
          <w:sz w:val="22"/>
          <w:szCs w:val="22"/>
        </w:rPr>
        <w:t>transformative 10-month program</w:t>
      </w:r>
      <w:r w:rsidRPr="00637186">
        <w:rPr>
          <w:rFonts w:asciiTheme="minorHAnsi" w:hAnsiTheme="minorHAnsi" w:cstheme="minorHAnsi"/>
          <w:sz w:val="22"/>
          <w:szCs w:val="22"/>
        </w:rPr>
        <w:t xml:space="preserve"> designed to develop your leadership skills, expand your professional network, and deepen your understanding of regional dynamics.</w:t>
      </w:r>
    </w:p>
    <w:p w14:paraId="6A20D21E" w14:textId="77777777" w:rsidR="00637186" w:rsidRPr="00637186" w:rsidRDefault="0063718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0829C3B6" w14:textId="7670EA9F" w:rsidR="00637186" w:rsidRPr="00637186" w:rsidRDefault="00637186" w:rsidP="002560F2">
      <w:pPr>
        <w:pStyle w:val="Heading2"/>
      </w:pPr>
      <w:r w:rsidRPr="00637186">
        <w:t>Program Highlights</w:t>
      </w:r>
    </w:p>
    <w:p w14:paraId="20B3DC2A" w14:textId="77777777" w:rsidR="00637186" w:rsidRPr="00637186" w:rsidRDefault="0063718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  <w:r w:rsidRPr="00637186">
        <w:rPr>
          <w:rFonts w:asciiTheme="minorHAnsi" w:hAnsiTheme="minorHAnsi" w:cstheme="minorHAnsi"/>
          <w:b/>
          <w:bCs/>
          <w:sz w:val="22"/>
          <w:szCs w:val="22"/>
        </w:rPr>
        <w:t>Leadership Development:</w:t>
      </w:r>
      <w:r w:rsidRPr="00637186">
        <w:rPr>
          <w:rFonts w:asciiTheme="minorHAnsi" w:hAnsiTheme="minorHAnsi" w:cstheme="minorHAnsi"/>
          <w:sz w:val="22"/>
          <w:szCs w:val="22"/>
        </w:rPr>
        <w:t xml:space="preserve"> Gain valuable insights and practical skills through interactive workshops and expert-led sessions tailored to enhance your leadership capabilities.</w:t>
      </w:r>
    </w:p>
    <w:p w14:paraId="2F11EA83" w14:textId="77777777" w:rsidR="00637186" w:rsidRPr="00637186" w:rsidRDefault="0063718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5D5E605B" w14:textId="77777777" w:rsidR="00637186" w:rsidRPr="00637186" w:rsidRDefault="0063718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  <w:r w:rsidRPr="00637186">
        <w:rPr>
          <w:rFonts w:asciiTheme="minorHAnsi" w:hAnsiTheme="minorHAnsi" w:cstheme="minorHAnsi"/>
          <w:b/>
          <w:bCs/>
          <w:sz w:val="22"/>
          <w:szCs w:val="22"/>
        </w:rPr>
        <w:t>NORA Legislative Reception</w:t>
      </w:r>
      <w:r w:rsidRPr="00637186">
        <w:rPr>
          <w:rFonts w:asciiTheme="minorHAnsi" w:hAnsiTheme="minorHAnsi" w:cstheme="minorHAnsi"/>
          <w:sz w:val="22"/>
          <w:szCs w:val="22"/>
        </w:rPr>
        <w:t>: Engage with policymakers and influential leaders at our exclusive reception, gaining a unique perspective on regional and legislative issues.</w:t>
      </w:r>
    </w:p>
    <w:p w14:paraId="08A368D1" w14:textId="77777777" w:rsidR="00637186" w:rsidRPr="00637186" w:rsidRDefault="0063718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7FF8C0A9" w14:textId="77777777" w:rsidR="00637186" w:rsidRPr="00637186" w:rsidRDefault="0063718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  <w:r w:rsidRPr="00637186">
        <w:rPr>
          <w:rFonts w:asciiTheme="minorHAnsi" w:hAnsiTheme="minorHAnsi" w:cstheme="minorHAnsi"/>
          <w:b/>
          <w:bCs/>
          <w:sz w:val="22"/>
          <w:szCs w:val="22"/>
        </w:rPr>
        <w:t>NORA Summit Participation</w:t>
      </w:r>
      <w:r w:rsidRPr="00637186">
        <w:rPr>
          <w:rFonts w:asciiTheme="minorHAnsi" w:hAnsiTheme="minorHAnsi" w:cstheme="minorHAnsi"/>
          <w:sz w:val="22"/>
          <w:szCs w:val="22"/>
        </w:rPr>
        <w:t>: Contribute to and learn from high-impact discussions at the NORA Summit, a key event for regional growth and development.</w:t>
      </w:r>
    </w:p>
    <w:p w14:paraId="05041014" w14:textId="77777777" w:rsidR="00637186" w:rsidRPr="00637186" w:rsidRDefault="0063718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07E98C56" w14:textId="022D49CD" w:rsidR="00637186" w:rsidRPr="00637186" w:rsidRDefault="0063718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Regional Exploration</w:t>
      </w:r>
      <w:r w:rsidRPr="0063718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37186">
        <w:rPr>
          <w:rFonts w:asciiTheme="minorHAnsi" w:hAnsiTheme="minorHAnsi" w:cstheme="minorHAnsi"/>
          <w:sz w:val="22"/>
          <w:szCs w:val="22"/>
        </w:rPr>
        <w:t xml:space="preserve"> Explore different areas of the region each month, experiencing firsthand the diverse communities and industries that drive our area's growth.</w:t>
      </w:r>
    </w:p>
    <w:p w14:paraId="25B97425" w14:textId="77777777" w:rsidR="00637186" w:rsidRPr="00637186" w:rsidRDefault="0063718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56A96C0F" w14:textId="77777777" w:rsidR="00637186" w:rsidRDefault="0063718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  <w:r w:rsidRPr="00637186">
        <w:rPr>
          <w:rFonts w:asciiTheme="minorHAnsi" w:hAnsiTheme="minorHAnsi" w:cstheme="minorHAnsi"/>
          <w:b/>
          <w:bCs/>
          <w:sz w:val="22"/>
          <w:szCs w:val="22"/>
        </w:rPr>
        <w:t>Professional Networking</w:t>
      </w:r>
      <w:r w:rsidRPr="00637186">
        <w:rPr>
          <w:rFonts w:asciiTheme="minorHAnsi" w:hAnsiTheme="minorHAnsi" w:cstheme="minorHAnsi"/>
          <w:sz w:val="22"/>
          <w:szCs w:val="22"/>
        </w:rPr>
        <w:t>: Connect with fellow regional professionals, fostering relationships that can lead to future collaborations and career opportunities.</w:t>
      </w:r>
    </w:p>
    <w:p w14:paraId="42A3C72A" w14:textId="77777777" w:rsidR="00C06C06" w:rsidRPr="00637186" w:rsidRDefault="00C06C0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3CA35344" w14:textId="1F6B90AC" w:rsidR="00637186" w:rsidRDefault="00C06C0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  <w:r w:rsidRPr="00C06C06">
        <w:rPr>
          <w:rFonts w:asciiTheme="minorHAnsi" w:hAnsiTheme="minorHAnsi" w:cstheme="minorHAnsi"/>
          <w:b/>
          <w:bCs/>
          <w:sz w:val="22"/>
          <w:szCs w:val="22"/>
        </w:rPr>
        <w:t>NORA Membership</w:t>
      </w:r>
      <w:r w:rsidRPr="00C06C06">
        <w:rPr>
          <w:rFonts w:asciiTheme="minorHAnsi" w:hAnsiTheme="minorHAnsi" w:cstheme="minorHAnsi"/>
          <w:sz w:val="22"/>
          <w:szCs w:val="22"/>
        </w:rPr>
        <w:t>: Graduates who complete the entire leadership program will receive a one-year membership to NORA, offering continued access to resources, events, and networking opportunities.</w:t>
      </w:r>
    </w:p>
    <w:p w14:paraId="63CFEFCD" w14:textId="77777777" w:rsidR="00C06C06" w:rsidRPr="00637186" w:rsidRDefault="00C06C0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74949FEA" w14:textId="64E5DAE8" w:rsidR="00637186" w:rsidRPr="002560F2" w:rsidRDefault="00637186" w:rsidP="0063718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  <w:r w:rsidRPr="00637186">
        <w:rPr>
          <w:rFonts w:asciiTheme="minorHAnsi" w:hAnsiTheme="minorHAnsi" w:cstheme="minorHAnsi"/>
          <w:sz w:val="22"/>
          <w:szCs w:val="22"/>
        </w:rPr>
        <w:t>Enhance your leadership skills, broaden your professional connections, and gain a deeper understanding of our region through this comprehensive and engaging program.</w:t>
      </w:r>
    </w:p>
    <w:p w14:paraId="748BBA41" w14:textId="77777777" w:rsidR="00E81381" w:rsidRPr="00E81381" w:rsidRDefault="00E81381" w:rsidP="00E81381">
      <w:pPr>
        <w:pStyle w:val="BodyText"/>
        <w:spacing w:before="10"/>
        <w:jc w:val="center"/>
        <w:rPr>
          <w:rFonts w:asciiTheme="minorHAnsi" w:hAnsiTheme="minorHAnsi" w:cstheme="minorHAnsi"/>
          <w:sz w:val="19"/>
        </w:rPr>
      </w:pPr>
    </w:p>
    <w:p w14:paraId="42757765" w14:textId="0C0CD91A" w:rsidR="00E81381" w:rsidRPr="002D1C22" w:rsidRDefault="002D1C22" w:rsidP="002D1C22">
      <w:pPr>
        <w:pStyle w:val="Heading2"/>
      </w:pPr>
      <w:r w:rsidRPr="002D1C22">
        <w:t>About NORA</w:t>
      </w:r>
      <w:r w:rsidR="00E81381" w:rsidRPr="002D1C22">
        <w:tab/>
      </w:r>
    </w:p>
    <w:p w14:paraId="0F0C620D" w14:textId="5279CE0E" w:rsidR="00307AEF" w:rsidRDefault="00E81381" w:rsidP="00307AEF">
      <w:pPr>
        <w:rPr>
          <w:rFonts w:asciiTheme="minorHAnsi" w:hAnsiTheme="minorHAnsi" w:cstheme="minorHAnsi"/>
        </w:rPr>
      </w:pPr>
      <w:r w:rsidRPr="00A75C07">
        <w:rPr>
          <w:rFonts w:asciiTheme="minorHAnsi" w:hAnsiTheme="minorHAnsi" w:cstheme="minorHAnsi"/>
          <w:color w:val="231F20"/>
        </w:rPr>
        <w:t xml:space="preserve">Northeast Oklahoma Regional Alliance (NORA) is </w:t>
      </w:r>
      <w:r w:rsidRPr="00E81381">
        <w:rPr>
          <w:rFonts w:asciiTheme="minorHAnsi" w:hAnsiTheme="minorHAnsi" w:cstheme="minorHAnsi"/>
          <w:color w:val="231F20"/>
        </w:rPr>
        <w:t xml:space="preserve">a </w:t>
      </w:r>
      <w:r w:rsidRPr="00A75C07">
        <w:rPr>
          <w:rFonts w:asciiTheme="minorHAnsi" w:hAnsiTheme="minorHAnsi" w:cstheme="minorHAnsi"/>
          <w:color w:val="231F20"/>
        </w:rPr>
        <w:t>501c3 nonprofit representing 1</w:t>
      </w:r>
      <w:r w:rsidR="009030A0">
        <w:rPr>
          <w:rFonts w:asciiTheme="minorHAnsi" w:hAnsiTheme="minorHAnsi" w:cstheme="minorHAnsi"/>
          <w:color w:val="231F20"/>
        </w:rPr>
        <w:t>5</w:t>
      </w:r>
      <w:r w:rsidRPr="00A75C07">
        <w:rPr>
          <w:rFonts w:asciiTheme="minorHAnsi" w:hAnsiTheme="minorHAnsi" w:cstheme="minorHAnsi"/>
          <w:color w:val="231F20"/>
        </w:rPr>
        <w:t xml:space="preserve"> </w:t>
      </w:r>
      <w:r w:rsidR="002D1C22">
        <w:rPr>
          <w:rFonts w:asciiTheme="minorHAnsi" w:hAnsiTheme="minorHAnsi" w:cstheme="minorHAnsi"/>
          <w:color w:val="231F20"/>
        </w:rPr>
        <w:t xml:space="preserve">rural </w:t>
      </w:r>
      <w:r w:rsidRPr="00A75C07">
        <w:rPr>
          <w:rFonts w:asciiTheme="minorHAnsi" w:hAnsiTheme="minorHAnsi" w:cstheme="minorHAnsi"/>
          <w:color w:val="231F20"/>
        </w:rPr>
        <w:t xml:space="preserve">counties in </w:t>
      </w:r>
      <w:r w:rsidR="002D1C22">
        <w:rPr>
          <w:rFonts w:asciiTheme="minorHAnsi" w:hAnsiTheme="minorHAnsi" w:cstheme="minorHAnsi"/>
          <w:color w:val="231F20"/>
        </w:rPr>
        <w:t>N</w:t>
      </w:r>
      <w:r w:rsidRPr="00A75C07">
        <w:rPr>
          <w:rFonts w:asciiTheme="minorHAnsi" w:hAnsiTheme="minorHAnsi" w:cstheme="minorHAnsi"/>
          <w:color w:val="231F20"/>
        </w:rPr>
        <w:t xml:space="preserve">ortheast Oklahoma. </w:t>
      </w:r>
      <w:r w:rsidRPr="002560F2">
        <w:rPr>
          <w:rFonts w:asciiTheme="minorHAnsi" w:hAnsiTheme="minorHAnsi" w:cstheme="minorHAnsi"/>
        </w:rPr>
        <w:t>Within those 1</w:t>
      </w:r>
      <w:r w:rsidR="009030A0">
        <w:rPr>
          <w:rFonts w:asciiTheme="minorHAnsi" w:hAnsiTheme="minorHAnsi" w:cstheme="minorHAnsi"/>
        </w:rPr>
        <w:t>5</w:t>
      </w:r>
      <w:r w:rsidRPr="002560F2">
        <w:rPr>
          <w:rFonts w:asciiTheme="minorHAnsi" w:hAnsiTheme="minorHAnsi" w:cstheme="minorHAnsi"/>
        </w:rPr>
        <w:t xml:space="preserve"> counties are small</w:t>
      </w:r>
      <w:r w:rsidR="002D1C22">
        <w:rPr>
          <w:rFonts w:asciiTheme="minorHAnsi" w:hAnsiTheme="minorHAnsi" w:cstheme="minorHAnsi"/>
        </w:rPr>
        <w:t xml:space="preserve">, </w:t>
      </w:r>
      <w:r w:rsidRPr="002560F2">
        <w:rPr>
          <w:rFonts w:asciiTheme="minorHAnsi" w:hAnsiTheme="minorHAnsi" w:cstheme="minorHAnsi"/>
        </w:rPr>
        <w:t xml:space="preserve">rural cities and towns and </w:t>
      </w:r>
      <w:r w:rsidR="002D1C22">
        <w:rPr>
          <w:rFonts w:asciiTheme="minorHAnsi" w:hAnsiTheme="minorHAnsi" w:cstheme="minorHAnsi"/>
        </w:rPr>
        <w:t xml:space="preserve">more than </w:t>
      </w:r>
      <w:r w:rsidRPr="002560F2">
        <w:rPr>
          <w:rFonts w:asciiTheme="minorHAnsi" w:hAnsiTheme="minorHAnsi" w:cstheme="minorHAnsi"/>
        </w:rPr>
        <w:t>600,000 individuals which is a similar population to both the OKC and Tulsa regions. NORA’s focus is completely on the rural sector. NORA is the unique organization dedicated to giving northeast Oklahoma a united</w:t>
      </w:r>
      <w:r w:rsidR="002D1C22">
        <w:rPr>
          <w:rFonts w:asciiTheme="minorHAnsi" w:hAnsiTheme="minorHAnsi" w:cstheme="minorHAnsi"/>
        </w:rPr>
        <w:t>,</w:t>
      </w:r>
      <w:r w:rsidRPr="002560F2">
        <w:rPr>
          <w:rFonts w:asciiTheme="minorHAnsi" w:hAnsiTheme="minorHAnsi" w:cstheme="minorHAnsi"/>
        </w:rPr>
        <w:t xml:space="preserve"> regional voice.</w:t>
      </w:r>
      <w:r w:rsidR="002560F2" w:rsidRPr="002560F2">
        <w:rPr>
          <w:rFonts w:asciiTheme="minorHAnsi" w:hAnsiTheme="minorHAnsi" w:cstheme="minorHAnsi"/>
        </w:rPr>
        <w:t xml:space="preserve"> </w:t>
      </w:r>
    </w:p>
    <w:p w14:paraId="2FA7AFFE" w14:textId="77777777" w:rsidR="00307AEF" w:rsidRDefault="00307AEF" w:rsidP="00307AEF">
      <w:pPr>
        <w:rPr>
          <w:rFonts w:asciiTheme="minorHAnsi" w:hAnsiTheme="minorHAnsi" w:cstheme="minorHAnsi"/>
        </w:rPr>
      </w:pPr>
    </w:p>
    <w:p w14:paraId="2BF4BC35" w14:textId="691A43CB" w:rsidR="00307AEF" w:rsidRPr="00307AEF" w:rsidRDefault="00307AEF" w:rsidP="00307AEF">
      <w:pPr>
        <w:rPr>
          <w:rFonts w:asciiTheme="minorHAnsi" w:hAnsiTheme="minorHAnsi" w:cstheme="minorHAnsi"/>
        </w:rPr>
      </w:pPr>
      <w:r w:rsidRPr="00307AEF">
        <w:rPr>
          <w:rFonts w:asciiTheme="minorHAnsi" w:hAnsiTheme="minorHAnsi" w:cstheme="minorHAnsi"/>
        </w:rPr>
        <w:t>NORA plays a pivotal role in fostering economic development by providing a platform for members to connect and engage in collaborative efforts. Our focus includes supporting businesses, promoting entrepreneurial growth, advocating for regional issues, and actively contributing to the development of a robust workforce.</w:t>
      </w:r>
    </w:p>
    <w:p w14:paraId="66E4FFCA" w14:textId="77777777" w:rsidR="00307AEF" w:rsidRPr="00307AEF" w:rsidRDefault="00307AEF" w:rsidP="00307AEF">
      <w:pPr>
        <w:rPr>
          <w:rFonts w:asciiTheme="minorHAnsi" w:hAnsiTheme="minorHAnsi" w:cstheme="minorHAnsi"/>
        </w:rPr>
      </w:pPr>
    </w:p>
    <w:p w14:paraId="08F767FD" w14:textId="6B9E6497" w:rsidR="002560F2" w:rsidRPr="002560F2" w:rsidRDefault="00307AEF" w:rsidP="002560F2">
      <w:pPr>
        <w:rPr>
          <w:rFonts w:asciiTheme="minorHAnsi" w:hAnsiTheme="minorHAnsi" w:cstheme="minorHAnsi"/>
        </w:rPr>
      </w:pPr>
      <w:r w:rsidRPr="00307AEF">
        <w:rPr>
          <w:rFonts w:asciiTheme="minorHAnsi" w:hAnsiTheme="minorHAnsi" w:cstheme="minorHAnsi"/>
        </w:rPr>
        <w:t>In addition to these efforts, NORA is committed to promoting education and leadership development, ensuring a strong talent pipeline for the future. Our programs, projects, and events are collaborative endeavors aimed at building a resilient economy and enhancing the quality of life in northeast Oklahoma.</w:t>
      </w:r>
    </w:p>
    <w:p w14:paraId="2232A675" w14:textId="13668135" w:rsidR="00350488" w:rsidRDefault="00350488" w:rsidP="00350488">
      <w:pPr>
        <w:pStyle w:val="Heading2"/>
      </w:pPr>
      <w:r>
        <w:t>Tuition</w:t>
      </w:r>
    </w:p>
    <w:p w14:paraId="3A5599F8" w14:textId="77777777" w:rsidR="007E1F67" w:rsidRDefault="002560F2" w:rsidP="00307A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307AEF">
        <w:rPr>
          <w:rFonts w:asciiTheme="minorHAnsi" w:hAnsiTheme="minorHAnsi" w:cstheme="minorHAnsi"/>
        </w:rPr>
        <w:t>Tuition for each participant is $</w:t>
      </w:r>
      <w:r w:rsidRPr="00CD7378">
        <w:rPr>
          <w:rFonts w:asciiTheme="minorHAnsi" w:hAnsiTheme="minorHAnsi" w:cstheme="minorHAnsi"/>
        </w:rPr>
        <w:t>850.00.</w:t>
      </w:r>
      <w:r w:rsidRPr="00307AEF">
        <w:rPr>
          <w:rFonts w:asciiTheme="minorHAnsi" w:hAnsiTheme="minorHAnsi" w:cstheme="minorHAnsi"/>
        </w:rPr>
        <w:t xml:space="preserve"> </w:t>
      </w:r>
    </w:p>
    <w:p w14:paraId="6AAE9FA1" w14:textId="3F36F4AE" w:rsidR="00307AEF" w:rsidRPr="00307AEF" w:rsidRDefault="002560F2" w:rsidP="00307A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307AEF">
        <w:rPr>
          <w:rFonts w:asciiTheme="minorHAnsi" w:hAnsiTheme="minorHAnsi" w:cstheme="minorHAnsi"/>
        </w:rPr>
        <w:t xml:space="preserve">A $50 non-refundable </w:t>
      </w:r>
      <w:r w:rsidR="007E1F67">
        <w:rPr>
          <w:rFonts w:asciiTheme="minorHAnsi" w:hAnsiTheme="minorHAnsi" w:cstheme="minorHAnsi"/>
        </w:rPr>
        <w:t>application</w:t>
      </w:r>
      <w:r w:rsidRPr="00307AEF">
        <w:rPr>
          <w:rFonts w:asciiTheme="minorHAnsi" w:hAnsiTheme="minorHAnsi" w:cstheme="minorHAnsi"/>
        </w:rPr>
        <w:t xml:space="preserve"> fee is required with all applications.</w:t>
      </w:r>
      <w:r w:rsidR="00307AEF" w:rsidRPr="00307AEF">
        <w:rPr>
          <w:rFonts w:asciiTheme="minorHAnsi" w:hAnsiTheme="minorHAnsi" w:cstheme="minorHAnsi"/>
        </w:rPr>
        <w:t xml:space="preserve"> </w:t>
      </w:r>
    </w:p>
    <w:p w14:paraId="2003B083" w14:textId="76155A55" w:rsidR="002560F2" w:rsidRPr="00307AEF" w:rsidRDefault="00307AEF" w:rsidP="00307A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307AEF">
        <w:rPr>
          <w:rFonts w:asciiTheme="minorHAnsi" w:hAnsiTheme="minorHAnsi" w:cstheme="minorHAnsi"/>
        </w:rPr>
        <w:t>Tuition must be paid by January 31, 202</w:t>
      </w:r>
      <w:r w:rsidR="00A75479">
        <w:rPr>
          <w:rFonts w:asciiTheme="minorHAnsi" w:hAnsiTheme="minorHAnsi" w:cstheme="minorHAnsi"/>
        </w:rPr>
        <w:t>6</w:t>
      </w:r>
      <w:r w:rsidRPr="00307AEF">
        <w:rPr>
          <w:rFonts w:asciiTheme="minorHAnsi" w:hAnsiTheme="minorHAnsi" w:cstheme="minorHAnsi"/>
        </w:rPr>
        <w:t>.</w:t>
      </w:r>
    </w:p>
    <w:p w14:paraId="0094622B" w14:textId="3A41E80B" w:rsidR="002560F2" w:rsidRPr="007E1F67" w:rsidRDefault="00307AEF" w:rsidP="007E1F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307AEF">
        <w:rPr>
          <w:rFonts w:asciiTheme="minorHAnsi" w:hAnsiTheme="minorHAnsi" w:cstheme="minorHAnsi"/>
        </w:rPr>
        <w:t>Limited sc</w:t>
      </w:r>
      <w:r w:rsidRPr="00A75C07">
        <w:rPr>
          <w:rFonts w:asciiTheme="minorHAnsi" w:hAnsiTheme="minorHAnsi" w:cstheme="minorHAnsi"/>
          <w:color w:val="231F20"/>
        </w:rPr>
        <w:t xml:space="preserve">holarship request forms are also available contacting </w:t>
      </w:r>
      <w:hyperlink r:id="rId10" w:history="1">
        <w:r w:rsidRPr="00A75C07">
          <w:rPr>
            <w:rStyle w:val="Hyperlink"/>
            <w:rFonts w:asciiTheme="minorHAnsi" w:hAnsiTheme="minorHAnsi" w:cstheme="minorHAnsi"/>
            <w:b/>
          </w:rPr>
          <w:t>director@neokregion.org</w:t>
        </w:r>
      </w:hyperlink>
    </w:p>
    <w:p w14:paraId="39C35314" w14:textId="25E46052" w:rsidR="00350488" w:rsidRDefault="00350488" w:rsidP="00350488">
      <w:pPr>
        <w:pStyle w:val="Heading2"/>
      </w:pPr>
      <w:r>
        <w:t xml:space="preserve">Requirements </w:t>
      </w:r>
      <w:r w:rsidR="000D3FAA">
        <w:t>and Application Process</w:t>
      </w:r>
    </w:p>
    <w:p w14:paraId="06009EE7" w14:textId="7D9519DC" w:rsidR="000D3FAA" w:rsidRPr="000D3FAA" w:rsidRDefault="002560F2" w:rsidP="000D3FAA">
      <w:pPr>
        <w:pStyle w:val="ListParagraph"/>
        <w:numPr>
          <w:ilvl w:val="0"/>
          <w:numId w:val="4"/>
        </w:numPr>
        <w:spacing w:before="1" w:line="264" w:lineRule="auto"/>
        <w:ind w:right="887"/>
        <w:rPr>
          <w:rFonts w:asciiTheme="minorHAnsi" w:hAnsiTheme="minorHAnsi" w:cstheme="minorHAnsi"/>
          <w:color w:val="231F20"/>
        </w:rPr>
      </w:pPr>
      <w:r w:rsidRPr="000D3FAA">
        <w:rPr>
          <w:rFonts w:asciiTheme="minorHAnsi" w:hAnsiTheme="minorHAnsi" w:cstheme="minorHAnsi"/>
          <w:color w:val="231F20"/>
        </w:rPr>
        <w:t xml:space="preserve">Participants are required to attend </w:t>
      </w:r>
      <w:r w:rsidR="00350488" w:rsidRPr="000D3FAA">
        <w:rPr>
          <w:rFonts w:asciiTheme="minorHAnsi" w:hAnsiTheme="minorHAnsi" w:cstheme="minorHAnsi"/>
          <w:color w:val="231F20"/>
        </w:rPr>
        <w:t xml:space="preserve">eight </w:t>
      </w:r>
      <w:r w:rsidRPr="000D3FAA">
        <w:rPr>
          <w:rFonts w:asciiTheme="minorHAnsi" w:hAnsiTheme="minorHAnsi" w:cstheme="minorHAnsi"/>
          <w:color w:val="231F20"/>
        </w:rPr>
        <w:t>out of t</w:t>
      </w:r>
      <w:r w:rsidR="00350488" w:rsidRPr="000D3FAA">
        <w:rPr>
          <w:rFonts w:asciiTheme="minorHAnsi" w:hAnsiTheme="minorHAnsi" w:cstheme="minorHAnsi"/>
          <w:color w:val="231F20"/>
        </w:rPr>
        <w:t>en</w:t>
      </w:r>
      <w:r w:rsidRPr="000D3FAA">
        <w:rPr>
          <w:rFonts w:asciiTheme="minorHAnsi" w:hAnsiTheme="minorHAnsi" w:cstheme="minorHAnsi"/>
          <w:color w:val="231F20"/>
        </w:rPr>
        <w:t xml:space="preserve"> sessions to achieve graduation. </w:t>
      </w:r>
      <w:r w:rsidR="00547E43">
        <w:rPr>
          <w:rFonts w:asciiTheme="minorHAnsi" w:hAnsiTheme="minorHAnsi" w:cstheme="minorHAnsi"/>
          <w:color w:val="231F20"/>
        </w:rPr>
        <w:t xml:space="preserve">Attendance will be monitored. </w:t>
      </w:r>
    </w:p>
    <w:p w14:paraId="427E02E2" w14:textId="085B2839" w:rsidR="002560F2" w:rsidRPr="000D3FAA" w:rsidRDefault="002D1C22" w:rsidP="000D3FAA">
      <w:pPr>
        <w:pStyle w:val="ListParagraph"/>
        <w:numPr>
          <w:ilvl w:val="0"/>
          <w:numId w:val="4"/>
        </w:numPr>
        <w:spacing w:before="1" w:line="264" w:lineRule="auto"/>
        <w:ind w:right="887"/>
        <w:rPr>
          <w:rFonts w:asciiTheme="minorHAnsi" w:hAnsiTheme="minorHAnsi" w:cstheme="minorHAnsi"/>
          <w:color w:val="231F20"/>
        </w:rPr>
      </w:pPr>
      <w:r w:rsidRPr="000D3FAA">
        <w:rPr>
          <w:rFonts w:asciiTheme="minorHAnsi" w:hAnsiTheme="minorHAnsi" w:cstheme="minorHAnsi"/>
          <w:color w:val="231F20"/>
        </w:rPr>
        <w:t>Application deadline</w:t>
      </w:r>
      <w:r w:rsidR="002560F2" w:rsidRPr="000D3FAA">
        <w:rPr>
          <w:rFonts w:asciiTheme="minorHAnsi" w:hAnsiTheme="minorHAnsi" w:cstheme="minorHAnsi"/>
          <w:color w:val="231F20"/>
        </w:rPr>
        <w:t xml:space="preserve"> </w:t>
      </w:r>
      <w:r w:rsidR="00A75479">
        <w:rPr>
          <w:rFonts w:asciiTheme="minorHAnsi" w:hAnsiTheme="minorHAnsi" w:cstheme="minorHAnsi"/>
          <w:color w:val="231F20"/>
        </w:rPr>
        <w:t>December 1</w:t>
      </w:r>
      <w:r w:rsidR="002560F2" w:rsidRPr="000D3FAA">
        <w:rPr>
          <w:rFonts w:asciiTheme="minorHAnsi" w:hAnsiTheme="minorHAnsi" w:cstheme="minorHAnsi"/>
          <w:color w:val="231F20"/>
        </w:rPr>
        <w:t>, 202</w:t>
      </w:r>
      <w:r w:rsidR="00A75479">
        <w:rPr>
          <w:rFonts w:asciiTheme="minorHAnsi" w:hAnsiTheme="minorHAnsi" w:cstheme="minorHAnsi"/>
          <w:color w:val="231F20"/>
        </w:rPr>
        <w:t>5</w:t>
      </w:r>
      <w:r w:rsidR="007E1F67">
        <w:rPr>
          <w:rFonts w:asciiTheme="minorHAnsi" w:hAnsiTheme="minorHAnsi" w:cstheme="minorHAnsi"/>
          <w:color w:val="231F20"/>
        </w:rPr>
        <w:t xml:space="preserve">. </w:t>
      </w:r>
      <w:r w:rsidR="002560F2" w:rsidRPr="000D3FAA">
        <w:rPr>
          <w:rFonts w:asciiTheme="minorHAnsi" w:hAnsiTheme="minorHAnsi" w:cstheme="minorHAnsi"/>
          <w:color w:val="231F20"/>
        </w:rPr>
        <w:t>Return</w:t>
      </w:r>
      <w:r w:rsidR="007E1F67">
        <w:rPr>
          <w:rFonts w:asciiTheme="minorHAnsi" w:hAnsiTheme="minorHAnsi" w:cstheme="minorHAnsi"/>
          <w:color w:val="231F20"/>
        </w:rPr>
        <w:t xml:space="preserve"> application</w:t>
      </w:r>
      <w:r w:rsidR="002560F2" w:rsidRPr="000D3FAA">
        <w:rPr>
          <w:rFonts w:asciiTheme="minorHAnsi" w:hAnsiTheme="minorHAnsi" w:cstheme="minorHAnsi"/>
          <w:color w:val="231F20"/>
        </w:rPr>
        <w:t xml:space="preserve"> by </w:t>
      </w:r>
      <w:r w:rsidR="007E1F67">
        <w:rPr>
          <w:rFonts w:asciiTheme="minorHAnsi" w:hAnsiTheme="minorHAnsi" w:cstheme="minorHAnsi"/>
          <w:color w:val="231F20"/>
        </w:rPr>
        <w:t>e</w:t>
      </w:r>
      <w:r w:rsidR="002560F2" w:rsidRPr="000D3FAA">
        <w:rPr>
          <w:rFonts w:asciiTheme="minorHAnsi" w:hAnsiTheme="minorHAnsi" w:cstheme="minorHAnsi"/>
          <w:color w:val="231F20"/>
        </w:rPr>
        <w:t>mail</w:t>
      </w:r>
      <w:r w:rsidR="007E1F67">
        <w:rPr>
          <w:rFonts w:asciiTheme="minorHAnsi" w:hAnsiTheme="minorHAnsi" w:cstheme="minorHAnsi"/>
          <w:color w:val="231F20"/>
        </w:rPr>
        <w:t xml:space="preserve"> with letters of recommendation to</w:t>
      </w:r>
      <w:r w:rsidR="002560F2" w:rsidRPr="000D3FAA">
        <w:rPr>
          <w:rFonts w:asciiTheme="minorHAnsi" w:hAnsiTheme="minorHAnsi" w:cstheme="minorHAnsi"/>
          <w:color w:val="231F20"/>
        </w:rPr>
        <w:t>: director@neokregion.org</w:t>
      </w:r>
      <w:r w:rsidR="003E5D3F">
        <w:rPr>
          <w:rFonts w:asciiTheme="minorHAnsi" w:hAnsiTheme="minorHAnsi" w:cstheme="minorHAnsi"/>
          <w:color w:val="231F20"/>
        </w:rPr>
        <w:t>.</w:t>
      </w:r>
    </w:p>
    <w:p w14:paraId="32A5CF42" w14:textId="77777777" w:rsidR="000D3FAA" w:rsidRPr="000D3FAA" w:rsidRDefault="002560F2" w:rsidP="000D3FAA">
      <w:pPr>
        <w:pStyle w:val="ListParagraph"/>
        <w:numPr>
          <w:ilvl w:val="0"/>
          <w:numId w:val="4"/>
        </w:numPr>
        <w:spacing w:before="1" w:line="264" w:lineRule="auto"/>
        <w:ind w:right="887"/>
        <w:rPr>
          <w:rFonts w:asciiTheme="minorHAnsi" w:hAnsiTheme="minorHAnsi" w:cstheme="minorHAnsi"/>
          <w:color w:val="231F20"/>
        </w:rPr>
      </w:pPr>
      <w:r w:rsidRPr="000D3FAA">
        <w:rPr>
          <w:rFonts w:asciiTheme="minorHAnsi" w:hAnsiTheme="minorHAnsi" w:cstheme="minorHAnsi"/>
          <w:color w:val="231F20"/>
        </w:rPr>
        <w:t>Please complete th</w:t>
      </w:r>
      <w:r w:rsidR="00307AEF" w:rsidRPr="000D3FAA">
        <w:rPr>
          <w:rFonts w:asciiTheme="minorHAnsi" w:hAnsiTheme="minorHAnsi" w:cstheme="minorHAnsi"/>
          <w:color w:val="231F20"/>
        </w:rPr>
        <w:t>e</w:t>
      </w:r>
      <w:r w:rsidRPr="000D3FAA">
        <w:rPr>
          <w:rFonts w:asciiTheme="minorHAnsi" w:hAnsiTheme="minorHAnsi" w:cstheme="minorHAnsi"/>
          <w:color w:val="231F20"/>
        </w:rPr>
        <w:t xml:space="preserve"> form</w:t>
      </w:r>
      <w:r w:rsidR="00307AEF" w:rsidRPr="000D3FAA">
        <w:rPr>
          <w:rFonts w:asciiTheme="minorHAnsi" w:hAnsiTheme="minorHAnsi" w:cstheme="minorHAnsi"/>
          <w:color w:val="231F20"/>
        </w:rPr>
        <w:t xml:space="preserve"> below</w:t>
      </w:r>
      <w:r w:rsidRPr="000D3FAA">
        <w:rPr>
          <w:rFonts w:asciiTheme="minorHAnsi" w:hAnsiTheme="minorHAnsi" w:cstheme="minorHAnsi"/>
          <w:color w:val="231F20"/>
        </w:rPr>
        <w:t xml:space="preserve"> with the appropriate signatures. </w:t>
      </w:r>
    </w:p>
    <w:p w14:paraId="56813057" w14:textId="079EB793" w:rsidR="007E1F67" w:rsidRPr="007E1F67" w:rsidRDefault="002560F2" w:rsidP="007E1F67">
      <w:pPr>
        <w:pStyle w:val="ListParagraph"/>
        <w:numPr>
          <w:ilvl w:val="0"/>
          <w:numId w:val="4"/>
        </w:numPr>
        <w:spacing w:before="1" w:line="264" w:lineRule="auto"/>
        <w:ind w:right="887"/>
        <w:rPr>
          <w:rFonts w:asciiTheme="minorHAnsi" w:hAnsiTheme="minorHAnsi" w:cstheme="minorHAnsi"/>
        </w:rPr>
      </w:pPr>
      <w:r w:rsidRPr="000D3FAA">
        <w:rPr>
          <w:rFonts w:asciiTheme="minorHAnsi" w:hAnsiTheme="minorHAnsi" w:cstheme="minorHAnsi"/>
          <w:color w:val="231F20"/>
        </w:rPr>
        <w:t>Please also include a recommendation letter from both recommenders.</w:t>
      </w:r>
    </w:p>
    <w:p w14:paraId="567DAE58" w14:textId="770160AB" w:rsidR="007E1F67" w:rsidRPr="007E1F67" w:rsidRDefault="007E1F67" w:rsidP="007E1F67">
      <w:pPr>
        <w:pStyle w:val="ListParagraph"/>
        <w:numPr>
          <w:ilvl w:val="0"/>
          <w:numId w:val="4"/>
        </w:numPr>
        <w:spacing w:before="1" w:line="264" w:lineRule="auto"/>
        <w:ind w:right="8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 xml:space="preserve">Notification to applicants will be </w:t>
      </w:r>
      <w:r w:rsidR="00A75479">
        <w:rPr>
          <w:rFonts w:asciiTheme="minorHAnsi" w:hAnsiTheme="minorHAnsi" w:cstheme="minorHAnsi"/>
          <w:color w:val="231F20"/>
        </w:rPr>
        <w:t xml:space="preserve">by </w:t>
      </w:r>
      <w:r>
        <w:rPr>
          <w:rFonts w:asciiTheme="minorHAnsi" w:hAnsiTheme="minorHAnsi" w:cstheme="minorHAnsi"/>
          <w:color w:val="231F20"/>
        </w:rPr>
        <w:t xml:space="preserve">December </w:t>
      </w:r>
      <w:r w:rsidR="00A75479">
        <w:rPr>
          <w:rFonts w:asciiTheme="minorHAnsi" w:hAnsiTheme="minorHAnsi" w:cstheme="minorHAnsi"/>
          <w:color w:val="231F20"/>
        </w:rPr>
        <w:t>15</w:t>
      </w:r>
      <w:r w:rsidR="003E5D3F">
        <w:rPr>
          <w:rFonts w:asciiTheme="minorHAnsi" w:hAnsiTheme="minorHAnsi" w:cstheme="minorHAnsi"/>
          <w:color w:val="231F20"/>
        </w:rPr>
        <w:t>.</w:t>
      </w:r>
    </w:p>
    <w:p w14:paraId="3CBB8426" w14:textId="2E65064C" w:rsidR="007E1F67" w:rsidRDefault="007E1F67" w:rsidP="007E1F67">
      <w:pPr>
        <w:pStyle w:val="Heading2"/>
      </w:pPr>
      <w:r>
        <w:t xml:space="preserve">Kick Off Session </w:t>
      </w:r>
    </w:p>
    <w:p w14:paraId="38A9C7AF" w14:textId="1C2CC418" w:rsidR="007E1F67" w:rsidRPr="007E1F67" w:rsidRDefault="007E1F67" w:rsidP="007E1F67">
      <w:pPr>
        <w:pStyle w:val="ListParagraph"/>
        <w:numPr>
          <w:ilvl w:val="0"/>
          <w:numId w:val="5"/>
        </w:numPr>
        <w:spacing w:before="1" w:line="264" w:lineRule="auto"/>
        <w:ind w:right="887"/>
        <w:rPr>
          <w:rFonts w:asciiTheme="minorHAnsi" w:hAnsiTheme="minorHAnsi" w:cstheme="minorHAnsi"/>
        </w:rPr>
      </w:pPr>
      <w:r w:rsidRPr="007E1F67">
        <w:rPr>
          <w:rFonts w:asciiTheme="minorHAnsi" w:hAnsiTheme="minorHAnsi" w:cstheme="minorHAnsi"/>
        </w:rPr>
        <w:t xml:space="preserve">The kick off session is January </w:t>
      </w:r>
      <w:r w:rsidR="00A75479">
        <w:rPr>
          <w:rFonts w:asciiTheme="minorHAnsi" w:hAnsiTheme="minorHAnsi" w:cstheme="minorHAnsi"/>
        </w:rPr>
        <w:t>14</w:t>
      </w:r>
      <w:r w:rsidRPr="007E1F67">
        <w:rPr>
          <w:rFonts w:asciiTheme="minorHAnsi" w:hAnsiTheme="minorHAnsi" w:cstheme="minorHAnsi"/>
        </w:rPr>
        <w:t xml:space="preserve"> at the Bunker at the District 3822 W 530, Pryor, OK 74361</w:t>
      </w:r>
    </w:p>
    <w:p w14:paraId="0E21C575" w14:textId="679ACFD6" w:rsidR="002560F2" w:rsidRPr="00E81381" w:rsidRDefault="002560F2" w:rsidP="002560F2">
      <w:pPr>
        <w:rPr>
          <w:rFonts w:asciiTheme="minorHAnsi" w:hAnsiTheme="minorHAnsi" w:cstheme="minorHAnsi"/>
        </w:rPr>
      </w:pPr>
      <w:r w:rsidRPr="00E81381">
        <w:rPr>
          <w:rFonts w:asciiTheme="minorHAnsi" w:hAnsiTheme="minorHAnsi" w:cstheme="minorHAnsi"/>
          <w:color w:val="231F20"/>
        </w:rPr>
        <w:t xml:space="preserve">Please return this form electronically and return </w:t>
      </w:r>
      <w:r w:rsidRPr="000D718C">
        <w:rPr>
          <w:rFonts w:asciiTheme="minorHAnsi" w:hAnsiTheme="minorHAnsi" w:cstheme="minorHAnsi"/>
          <w:color w:val="231F20"/>
        </w:rPr>
        <w:t xml:space="preserve">your </w:t>
      </w:r>
      <w:r w:rsidRPr="000D718C">
        <w:rPr>
          <w:rFonts w:asciiTheme="minorHAnsi" w:hAnsiTheme="minorHAnsi" w:cstheme="minorHAnsi"/>
          <w:b/>
          <w:color w:val="231F20"/>
        </w:rPr>
        <w:t xml:space="preserve">$50 </w:t>
      </w:r>
      <w:r w:rsidRPr="000D718C">
        <w:rPr>
          <w:rFonts w:asciiTheme="minorHAnsi" w:hAnsiTheme="minorHAnsi" w:cstheme="minorHAnsi"/>
          <w:color w:val="231F20"/>
        </w:rPr>
        <w:t>application fee to</w:t>
      </w:r>
      <w:r w:rsidR="00081920">
        <w:rPr>
          <w:rFonts w:asciiTheme="minorHAnsi" w:hAnsiTheme="minorHAnsi" w:cstheme="minorHAnsi"/>
          <w:color w:val="231F20"/>
        </w:rPr>
        <w:t xml:space="preserve"> the address below. Tuition and deposit may be paid electronically at: </w:t>
      </w:r>
      <w:hyperlink r:id="rId11" w:history="1">
        <w:r w:rsidR="00081920" w:rsidRPr="00DE57C9">
          <w:rPr>
            <w:rStyle w:val="Hyperlink"/>
            <w:rFonts w:asciiTheme="minorHAnsi" w:hAnsiTheme="minorHAnsi" w:cstheme="minorHAnsi"/>
          </w:rPr>
          <w:t>https://www.zeffy.com/en-US/ticketing/nora-regional-leadership-academy--2026</w:t>
        </w:r>
      </w:hyperlink>
      <w:r w:rsidR="00081920">
        <w:rPr>
          <w:rFonts w:asciiTheme="minorHAnsi" w:hAnsiTheme="minorHAnsi" w:cstheme="minorHAnsi"/>
          <w:color w:val="231F20"/>
        </w:rPr>
        <w:t xml:space="preserve"> </w:t>
      </w:r>
    </w:p>
    <w:p w14:paraId="40A0DE83" w14:textId="77777777" w:rsidR="002560F2" w:rsidRPr="007E1F67" w:rsidRDefault="002560F2" w:rsidP="002560F2">
      <w:pPr>
        <w:spacing w:before="8"/>
        <w:rPr>
          <w:rFonts w:asciiTheme="minorHAnsi" w:hAnsiTheme="minorHAnsi" w:cstheme="minorHAnsi"/>
          <w:b/>
        </w:rPr>
      </w:pPr>
      <w:r w:rsidRPr="007E1F67">
        <w:rPr>
          <w:rFonts w:asciiTheme="minorHAnsi" w:hAnsiTheme="minorHAnsi" w:cstheme="minorHAnsi"/>
          <w:b/>
          <w:color w:val="231F20"/>
        </w:rPr>
        <w:t>NORA</w:t>
      </w:r>
    </w:p>
    <w:p w14:paraId="76852C97" w14:textId="77777777" w:rsidR="002560F2" w:rsidRPr="007E1F67" w:rsidRDefault="002560F2" w:rsidP="002560F2">
      <w:pPr>
        <w:spacing w:before="8"/>
        <w:rPr>
          <w:rFonts w:asciiTheme="minorHAnsi" w:hAnsiTheme="minorHAnsi" w:cstheme="minorHAnsi"/>
          <w:b/>
        </w:rPr>
      </w:pPr>
      <w:r w:rsidRPr="007E1F67">
        <w:rPr>
          <w:rFonts w:asciiTheme="minorHAnsi" w:hAnsiTheme="minorHAnsi" w:cstheme="minorHAnsi"/>
          <w:b/>
          <w:color w:val="231F20"/>
        </w:rPr>
        <w:t>PO Box 945</w:t>
      </w:r>
    </w:p>
    <w:p w14:paraId="5068A72D" w14:textId="01008202" w:rsidR="007E1F67" w:rsidRPr="007E1F67" w:rsidRDefault="002560F2" w:rsidP="007E1F67">
      <w:pPr>
        <w:spacing w:before="8"/>
        <w:rPr>
          <w:rFonts w:asciiTheme="minorHAnsi" w:hAnsiTheme="minorHAnsi" w:cstheme="minorHAnsi"/>
          <w:b/>
          <w:color w:val="231F20"/>
        </w:rPr>
      </w:pPr>
      <w:r w:rsidRPr="007E1F67">
        <w:rPr>
          <w:rFonts w:asciiTheme="minorHAnsi" w:hAnsiTheme="minorHAnsi" w:cstheme="minorHAnsi"/>
          <w:b/>
          <w:color w:val="231F20"/>
        </w:rPr>
        <w:t>Tahlequah, OK</w:t>
      </w:r>
      <w:r w:rsidRPr="007E1F67">
        <w:rPr>
          <w:rFonts w:asciiTheme="minorHAnsi" w:hAnsiTheme="minorHAnsi" w:cstheme="minorHAnsi"/>
          <w:b/>
          <w:color w:val="231F20"/>
          <w:spacing w:val="77"/>
        </w:rPr>
        <w:t xml:space="preserve"> </w:t>
      </w:r>
      <w:r w:rsidRPr="007E1F67">
        <w:rPr>
          <w:rFonts w:asciiTheme="minorHAnsi" w:hAnsiTheme="minorHAnsi" w:cstheme="minorHAnsi"/>
          <w:b/>
          <w:color w:val="231F20"/>
        </w:rPr>
        <w:t>74465</w:t>
      </w:r>
    </w:p>
    <w:p w14:paraId="550C9F56" w14:textId="6EF537C0" w:rsidR="00307AEF" w:rsidRDefault="00307AEF" w:rsidP="00307AEF">
      <w:pPr>
        <w:pStyle w:val="Heading2"/>
      </w:pPr>
      <w:r>
        <w:t>Attire</w:t>
      </w:r>
    </w:p>
    <w:p w14:paraId="724BFAE2" w14:textId="337B9791" w:rsidR="00307AEF" w:rsidRPr="00307AEF" w:rsidRDefault="00307AEF" w:rsidP="00307AEF">
      <w:pPr>
        <w:rPr>
          <w:rFonts w:asciiTheme="minorHAnsi" w:hAnsiTheme="minorHAnsi" w:cstheme="minorHAnsi"/>
        </w:rPr>
        <w:sectPr w:rsidR="00307AEF" w:rsidRPr="00307AEF" w:rsidSect="007C400B">
          <w:headerReference w:type="default" r:id="rId12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Theme="minorHAnsi" w:hAnsiTheme="minorHAnsi" w:cstheme="minorHAnsi"/>
        </w:rPr>
        <w:t xml:space="preserve">Unless otherwise indicated, attire for the academy will be </w:t>
      </w:r>
      <w:hyperlink r:id="rId13" w:history="1">
        <w:r w:rsidRPr="00307AEF">
          <w:rPr>
            <w:rStyle w:val="Hyperlink"/>
            <w:rFonts w:asciiTheme="minorHAnsi" w:hAnsiTheme="minorHAnsi" w:cstheme="minorHAnsi"/>
          </w:rPr>
          <w:t>smart casual or business casual</w:t>
        </w:r>
      </w:hyperlink>
      <w:r>
        <w:rPr>
          <w:rFonts w:asciiTheme="minorHAnsi" w:hAnsiTheme="minorHAnsi" w:cstheme="minorHAnsi"/>
        </w:rPr>
        <w:t xml:space="preserve">.  </w:t>
      </w:r>
      <w:r w:rsidRPr="00307AEF">
        <w:rPr>
          <w:rFonts w:asciiTheme="minorHAnsi" w:hAnsiTheme="minorHAnsi" w:cstheme="minorHAnsi"/>
        </w:rPr>
        <w:t>Some sessions will require more casual attire</w:t>
      </w:r>
      <w:r>
        <w:rPr>
          <w:rFonts w:asciiTheme="minorHAnsi" w:hAnsiTheme="minorHAnsi" w:cstheme="minorHAnsi"/>
        </w:rPr>
        <w:t xml:space="preserve"> </w:t>
      </w:r>
      <w:r w:rsidRPr="00307AEF">
        <w:rPr>
          <w:rFonts w:asciiTheme="minorHAnsi" w:hAnsiTheme="minorHAnsi" w:cstheme="minorHAnsi"/>
        </w:rPr>
        <w:t xml:space="preserve">due to tours.  Class members will be notified in advance if the </w:t>
      </w:r>
      <w:r>
        <w:rPr>
          <w:rFonts w:asciiTheme="minorHAnsi" w:hAnsiTheme="minorHAnsi" w:cstheme="minorHAnsi"/>
        </w:rPr>
        <w:t xml:space="preserve">dress code is subject to change. </w:t>
      </w:r>
    </w:p>
    <w:tbl>
      <w:tblPr>
        <w:tblW w:w="11430" w:type="dxa"/>
        <w:tblInd w:w="-365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6"/>
        <w:gridCol w:w="2634"/>
        <w:gridCol w:w="419"/>
        <w:gridCol w:w="3811"/>
      </w:tblGrid>
      <w:tr w:rsidR="002560F2" w:rsidRPr="00E81381" w14:paraId="62465249" w14:textId="77777777" w:rsidTr="1A1AB4C6">
        <w:trPr>
          <w:trHeight w:val="561"/>
        </w:trPr>
        <w:tc>
          <w:tcPr>
            <w:tcW w:w="11430" w:type="dxa"/>
            <w:gridSpan w:val="4"/>
            <w:shd w:val="clear" w:color="auto" w:fill="DF4925"/>
          </w:tcPr>
          <w:p w14:paraId="4193E85F" w14:textId="13E433E9" w:rsidR="002560F2" w:rsidRPr="00E81381" w:rsidRDefault="002560F2" w:rsidP="00EC7C37">
            <w:pPr>
              <w:pStyle w:val="TableParagraph"/>
              <w:spacing w:before="149"/>
              <w:ind w:left="1721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lastRenderedPageBreak/>
              <w:t>NORA</w:t>
            </w:r>
            <w:r w:rsidRPr="00E81381"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 LEADERSHIP ACADEMY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 APPLICATION </w:t>
            </w:r>
          </w:p>
        </w:tc>
      </w:tr>
      <w:tr w:rsidR="002560F2" w:rsidRPr="00E81381" w14:paraId="3F9A7B24" w14:textId="77777777" w:rsidTr="1A1AB4C6">
        <w:trPr>
          <w:trHeight w:val="347"/>
        </w:trPr>
        <w:tc>
          <w:tcPr>
            <w:tcW w:w="11430" w:type="dxa"/>
            <w:gridSpan w:val="4"/>
            <w:shd w:val="clear" w:color="auto" w:fill="DADADA"/>
          </w:tcPr>
          <w:p w14:paraId="3ECFA930" w14:textId="77777777" w:rsidR="002560F2" w:rsidRPr="00E81381" w:rsidRDefault="002560F2" w:rsidP="00EC7C37">
            <w:pPr>
              <w:pStyle w:val="TableParagraph"/>
              <w:spacing w:before="80"/>
              <w:ind w:left="1721" w:right="15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bookmarkStart w:id="0" w:name="CANDIDATE_INFORMATION"/>
            <w:bookmarkEnd w:id="0"/>
            <w:r w:rsidRPr="00E81381">
              <w:rPr>
                <w:rFonts w:asciiTheme="minorHAnsi" w:hAnsiTheme="minorHAnsi" w:cstheme="minorHAnsi"/>
                <w:b/>
                <w:sz w:val="18"/>
              </w:rPr>
              <w:t>CANDIDATE INFORMATION</w:t>
            </w:r>
          </w:p>
        </w:tc>
      </w:tr>
      <w:tr w:rsidR="002560F2" w:rsidRPr="00E81381" w14:paraId="78A75263" w14:textId="77777777" w:rsidTr="1A1AB4C6">
        <w:trPr>
          <w:trHeight w:val="635"/>
        </w:trPr>
        <w:tc>
          <w:tcPr>
            <w:tcW w:w="7200" w:type="dxa"/>
            <w:gridSpan w:val="2"/>
          </w:tcPr>
          <w:p w14:paraId="2472F2B7" w14:textId="037A4100" w:rsidR="002560F2" w:rsidRPr="00E81381" w:rsidRDefault="75695EBE" w:rsidP="09269957">
            <w:pPr>
              <w:pStyle w:val="TableParagraph"/>
              <w:spacing w:before="45"/>
              <w:ind w:left="32"/>
              <w:rPr>
                <w:rFonts w:asciiTheme="minorHAnsi" w:hAnsiTheme="minorHAnsi" w:cstheme="minorBidi"/>
                <w:sz w:val="16"/>
                <w:szCs w:val="16"/>
              </w:rPr>
            </w:pPr>
            <w:r w:rsidRPr="75695EBE">
              <w:rPr>
                <w:rFonts w:asciiTheme="minorHAnsi" w:hAnsiTheme="minorHAnsi" w:cstheme="minorBidi"/>
                <w:sz w:val="16"/>
                <w:szCs w:val="16"/>
              </w:rPr>
              <w:t xml:space="preserve">Name: 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767900414"/>
                <w:showingPlcHdr/>
              </w:sdtPr>
              <w:sdtContent>
                <w:r w:rsidR="00095494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4230" w:type="dxa"/>
            <w:gridSpan w:val="2"/>
          </w:tcPr>
          <w:p w14:paraId="68D619C4" w14:textId="305F66F1" w:rsidR="002560F2" w:rsidRPr="00E81381" w:rsidRDefault="09269957" w:rsidP="09269957">
            <w:pPr>
              <w:pStyle w:val="TableParagraph"/>
              <w:spacing w:before="45"/>
              <w:ind w:left="32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Shirt Size: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341357428"/>
                <w:showingPlcHdr/>
              </w:sdtPr>
              <w:sdtContent>
                <w:r w:rsidR="00095494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560F2" w:rsidRPr="00E81381" w14:paraId="40A23E15" w14:textId="77777777" w:rsidTr="1A1AB4C6">
        <w:trPr>
          <w:trHeight w:val="637"/>
        </w:trPr>
        <w:tc>
          <w:tcPr>
            <w:tcW w:w="4566" w:type="dxa"/>
          </w:tcPr>
          <w:p w14:paraId="4610862B" w14:textId="7F792337" w:rsidR="002560F2" w:rsidRPr="00E81381" w:rsidRDefault="09269957" w:rsidP="09269957">
            <w:pPr>
              <w:pStyle w:val="TableParagraph"/>
              <w:spacing w:before="33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Date of birth: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1822227051"/>
                <w:placeholder>
                  <w:docPart w:val="E6689B125ECD41AC86E860BAAC619184"/>
                </w:placeholder>
                <w:showingPlcHdr/>
              </w:sdtPr>
              <w:sdtContent>
                <w:r w:rsidR="00095494" w:rsidRPr="000F59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53" w:type="dxa"/>
            <w:gridSpan w:val="2"/>
          </w:tcPr>
          <w:p w14:paraId="02F7F02C" w14:textId="77777777" w:rsidR="002560F2" w:rsidRPr="00E81381" w:rsidRDefault="002560F2" w:rsidP="00EC7C3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7CC58592" w14:textId="75C191A2" w:rsidR="002560F2" w:rsidRPr="00E81381" w:rsidRDefault="09269957" w:rsidP="09269957">
            <w:pPr>
              <w:pStyle w:val="TableParagraph"/>
              <w:spacing w:before="33"/>
              <w:ind w:left="45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Phone: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2126999508"/>
                <w:showingPlcHdr/>
              </w:sdtPr>
              <w:sdtContent>
                <w:r w:rsidR="00095494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560F2" w:rsidRPr="00E81381" w14:paraId="196F9894" w14:textId="77777777" w:rsidTr="1A1AB4C6">
        <w:trPr>
          <w:trHeight w:val="443"/>
        </w:trPr>
        <w:tc>
          <w:tcPr>
            <w:tcW w:w="11430" w:type="dxa"/>
            <w:gridSpan w:val="4"/>
          </w:tcPr>
          <w:p w14:paraId="2B3488C4" w14:textId="0D53A197" w:rsidR="002560F2" w:rsidRPr="00E81381" w:rsidRDefault="09269957" w:rsidP="09269957">
            <w:pPr>
              <w:pStyle w:val="TableParagraph"/>
              <w:spacing w:before="29"/>
              <w:ind w:left="32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Current address: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148255073"/>
                <w:showingPlcHdr/>
              </w:sdtPr>
              <w:sdtContent>
                <w:r w:rsidR="00095494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560F2" w:rsidRPr="00E81381" w14:paraId="102324FC" w14:textId="77777777" w:rsidTr="1A1AB4C6">
        <w:trPr>
          <w:trHeight w:val="446"/>
        </w:trPr>
        <w:tc>
          <w:tcPr>
            <w:tcW w:w="4566" w:type="dxa"/>
          </w:tcPr>
          <w:p w14:paraId="693D2348" w14:textId="6C18778A" w:rsidR="002560F2" w:rsidRPr="00E81381" w:rsidRDefault="09269957" w:rsidP="09269957">
            <w:pPr>
              <w:pStyle w:val="TableParagraph"/>
              <w:spacing w:before="31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 xml:space="preserve">City: </w:t>
            </w:r>
          </w:p>
        </w:tc>
        <w:tc>
          <w:tcPr>
            <w:tcW w:w="3053" w:type="dxa"/>
            <w:gridSpan w:val="2"/>
          </w:tcPr>
          <w:p w14:paraId="697F5FDD" w14:textId="293E1369" w:rsidR="002560F2" w:rsidRPr="00E81381" w:rsidRDefault="09269957" w:rsidP="09269957">
            <w:pPr>
              <w:pStyle w:val="TableParagraph"/>
              <w:spacing w:before="21"/>
              <w:ind w:left="45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State: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241071967"/>
              </w:sdtPr>
              <w:sdtContent>
                <w:r w:rsidRPr="09269957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811" w:type="dxa"/>
          </w:tcPr>
          <w:p w14:paraId="568D91E7" w14:textId="14B06126" w:rsidR="002560F2" w:rsidRPr="00E81381" w:rsidRDefault="09269957" w:rsidP="09269957">
            <w:pPr>
              <w:pStyle w:val="TableParagraph"/>
              <w:spacing w:before="42"/>
              <w:ind w:left="69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ZIP Code: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950925620"/>
                <w:showingPlcHdr/>
              </w:sdtPr>
              <w:sdtContent>
                <w:r w:rsidR="00095494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560F2" w:rsidRPr="00E81381" w14:paraId="2DF1E544" w14:textId="77777777" w:rsidTr="1A1AB4C6">
        <w:trPr>
          <w:trHeight w:val="316"/>
        </w:trPr>
        <w:tc>
          <w:tcPr>
            <w:tcW w:w="4566" w:type="dxa"/>
          </w:tcPr>
          <w:p w14:paraId="2F4E97C3" w14:textId="77777777" w:rsidR="002560F2" w:rsidRPr="00E81381" w:rsidRDefault="002560F2" w:rsidP="00EC7C3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53" w:type="dxa"/>
            <w:gridSpan w:val="2"/>
          </w:tcPr>
          <w:p w14:paraId="7520E0DD" w14:textId="77777777" w:rsidR="002560F2" w:rsidRPr="00E81381" w:rsidRDefault="002560F2" w:rsidP="00EC7C3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1" w:type="dxa"/>
          </w:tcPr>
          <w:p w14:paraId="095F7400" w14:textId="77777777" w:rsidR="002560F2" w:rsidRPr="00E81381" w:rsidRDefault="002560F2" w:rsidP="00EC7C3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2560F2" w:rsidRPr="00E81381" w14:paraId="5D6DE98B" w14:textId="77777777" w:rsidTr="1A1AB4C6">
        <w:trPr>
          <w:trHeight w:val="345"/>
        </w:trPr>
        <w:tc>
          <w:tcPr>
            <w:tcW w:w="11430" w:type="dxa"/>
            <w:gridSpan w:val="4"/>
            <w:shd w:val="clear" w:color="auto" w:fill="DADADA"/>
          </w:tcPr>
          <w:p w14:paraId="33F51D32" w14:textId="77777777" w:rsidR="002560F2" w:rsidRPr="00E81381" w:rsidRDefault="002560F2" w:rsidP="00EC7C37">
            <w:pPr>
              <w:pStyle w:val="TableParagraph"/>
              <w:spacing w:before="80"/>
              <w:ind w:left="1721" w:right="150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bookmarkStart w:id="1" w:name="EMPLORER_COMMITMENT"/>
            <w:bookmarkEnd w:id="1"/>
            <w:r w:rsidRPr="00E81381">
              <w:rPr>
                <w:rFonts w:asciiTheme="minorHAnsi" w:hAnsiTheme="minorHAnsi" w:cstheme="minorHAnsi"/>
                <w:b/>
                <w:sz w:val="18"/>
              </w:rPr>
              <w:t>EMPLOYER COMMITMENT</w:t>
            </w:r>
          </w:p>
        </w:tc>
      </w:tr>
      <w:tr w:rsidR="002560F2" w:rsidRPr="00E81381" w14:paraId="50521B32" w14:textId="77777777" w:rsidTr="1A1AB4C6">
        <w:trPr>
          <w:trHeight w:val="637"/>
        </w:trPr>
        <w:tc>
          <w:tcPr>
            <w:tcW w:w="11430" w:type="dxa"/>
            <w:gridSpan w:val="4"/>
          </w:tcPr>
          <w:p w14:paraId="5CA5664A" w14:textId="5998243B" w:rsidR="002560F2" w:rsidRPr="00E81381" w:rsidRDefault="75695EBE" w:rsidP="09269957">
            <w:pPr>
              <w:pStyle w:val="TableParagraph"/>
              <w:spacing w:before="25"/>
              <w:rPr>
                <w:rFonts w:asciiTheme="minorHAnsi" w:hAnsiTheme="minorHAnsi" w:cstheme="minorBidi"/>
                <w:sz w:val="16"/>
                <w:szCs w:val="16"/>
              </w:rPr>
            </w:pPr>
            <w:r w:rsidRPr="75695EBE">
              <w:rPr>
                <w:rFonts w:asciiTheme="minorHAnsi" w:hAnsiTheme="minorHAnsi" w:cstheme="minorBidi"/>
                <w:sz w:val="16"/>
                <w:szCs w:val="16"/>
              </w:rPr>
              <w:t>Employer: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369965259"/>
              </w:sdtPr>
              <w:sdtContent>
                <w:r w:rsidRPr="75695EBE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2560F2" w:rsidRPr="00E81381" w14:paraId="7A89CA56" w14:textId="77777777" w:rsidTr="1A1AB4C6">
        <w:trPr>
          <w:trHeight w:val="443"/>
        </w:trPr>
        <w:tc>
          <w:tcPr>
            <w:tcW w:w="7619" w:type="dxa"/>
            <w:gridSpan w:val="3"/>
          </w:tcPr>
          <w:p w14:paraId="78EA1FBB" w14:textId="3CB2D8C1" w:rsidR="002560F2" w:rsidRPr="00E81381" w:rsidRDefault="09269957" w:rsidP="09269957">
            <w:pPr>
              <w:pStyle w:val="TableParagraph"/>
              <w:spacing w:before="33"/>
              <w:ind w:left="48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Employer address: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639264871"/>
              </w:sdtPr>
              <w:sdtContent>
                <w:r w:rsidRPr="09269957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811" w:type="dxa"/>
          </w:tcPr>
          <w:p w14:paraId="48D04F94" w14:textId="0B01C4DD" w:rsidR="002560F2" w:rsidRPr="00E81381" w:rsidRDefault="09269957" w:rsidP="09269957">
            <w:pPr>
              <w:pStyle w:val="TableParagraph"/>
              <w:spacing w:before="33"/>
              <w:ind w:left="22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How long?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112641578"/>
                <w:showingPlcHdr/>
              </w:sdtPr>
              <w:sdtContent>
                <w:r w:rsidR="00095494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560F2" w:rsidRPr="00E81381" w14:paraId="2DAAAFE2" w14:textId="77777777" w:rsidTr="1A1AB4C6">
        <w:trPr>
          <w:trHeight w:val="446"/>
        </w:trPr>
        <w:tc>
          <w:tcPr>
            <w:tcW w:w="4566" w:type="dxa"/>
          </w:tcPr>
          <w:p w14:paraId="132442D3" w14:textId="34323E7A" w:rsidR="002560F2" w:rsidRPr="00E81381" w:rsidRDefault="09269957" w:rsidP="09269957">
            <w:pPr>
              <w:pStyle w:val="TableParagraph"/>
              <w:spacing w:before="33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Phone: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1855926100"/>
              </w:sdtPr>
              <w:sdtContent>
                <w:r w:rsidRPr="09269957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053" w:type="dxa"/>
            <w:gridSpan w:val="2"/>
          </w:tcPr>
          <w:p w14:paraId="71245C9C" w14:textId="0693AA69" w:rsidR="002560F2" w:rsidRPr="00E81381" w:rsidRDefault="1A1AB4C6" w:rsidP="09269957">
            <w:pPr>
              <w:pStyle w:val="TableParagraph"/>
              <w:spacing w:before="35"/>
              <w:ind w:left="45"/>
              <w:rPr>
                <w:rFonts w:asciiTheme="minorHAnsi" w:hAnsiTheme="minorHAnsi" w:cstheme="minorBidi"/>
                <w:sz w:val="16"/>
                <w:szCs w:val="16"/>
              </w:rPr>
            </w:pPr>
            <w:r w:rsidRPr="1A1AB4C6">
              <w:rPr>
                <w:rFonts w:asciiTheme="minorHAnsi" w:hAnsiTheme="minorHAnsi" w:cstheme="minorBidi"/>
                <w:sz w:val="16"/>
                <w:szCs w:val="16"/>
              </w:rPr>
              <w:t>E-mail: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111278250"/>
              </w:sdtPr>
              <w:sdtContent>
                <w:r w:rsidRPr="1A1AB4C6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811" w:type="dxa"/>
          </w:tcPr>
          <w:p w14:paraId="1B01C336" w14:textId="77777777" w:rsidR="002560F2" w:rsidRPr="00E81381" w:rsidRDefault="002560F2" w:rsidP="00EC7C37">
            <w:pPr>
              <w:pStyle w:val="TableParagraph"/>
              <w:spacing w:before="36"/>
              <w:ind w:left="45"/>
              <w:rPr>
                <w:rFonts w:asciiTheme="minorHAnsi" w:hAnsiTheme="minorHAnsi" w:cstheme="minorHAnsi"/>
                <w:sz w:val="16"/>
              </w:rPr>
            </w:pPr>
            <w:r w:rsidRPr="00E81381">
              <w:rPr>
                <w:rFonts w:asciiTheme="minorHAnsi" w:hAnsiTheme="minorHAnsi" w:cstheme="minorHAnsi"/>
                <w:sz w:val="16"/>
              </w:rPr>
              <w:t>Fax:</w:t>
            </w:r>
          </w:p>
        </w:tc>
      </w:tr>
      <w:tr w:rsidR="002560F2" w:rsidRPr="00E81381" w14:paraId="6275182F" w14:textId="77777777" w:rsidTr="1A1AB4C6">
        <w:trPr>
          <w:trHeight w:val="443"/>
        </w:trPr>
        <w:tc>
          <w:tcPr>
            <w:tcW w:w="4566" w:type="dxa"/>
          </w:tcPr>
          <w:p w14:paraId="082A2C99" w14:textId="5DEA1246" w:rsidR="002560F2" w:rsidRPr="00E81381" w:rsidRDefault="09269957" w:rsidP="09269957">
            <w:pPr>
              <w:pStyle w:val="TableParagraph"/>
              <w:spacing w:before="45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City: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1202404125"/>
              </w:sdtPr>
              <w:sdtContent>
                <w:r w:rsidRPr="09269957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053" w:type="dxa"/>
            <w:gridSpan w:val="2"/>
          </w:tcPr>
          <w:p w14:paraId="54FDA599" w14:textId="77CBE5E9" w:rsidR="002560F2" w:rsidRPr="00E81381" w:rsidRDefault="1A1AB4C6" w:rsidP="09269957">
            <w:pPr>
              <w:pStyle w:val="TableParagraph"/>
              <w:spacing w:before="33"/>
              <w:ind w:left="45"/>
              <w:rPr>
                <w:rFonts w:asciiTheme="minorHAnsi" w:hAnsiTheme="minorHAnsi" w:cstheme="minorBidi"/>
                <w:sz w:val="16"/>
                <w:szCs w:val="16"/>
              </w:rPr>
            </w:pPr>
            <w:r w:rsidRPr="1A1AB4C6">
              <w:rPr>
                <w:rFonts w:asciiTheme="minorHAnsi" w:hAnsiTheme="minorHAnsi" w:cstheme="minorBidi"/>
                <w:sz w:val="16"/>
                <w:szCs w:val="16"/>
              </w:rPr>
              <w:t>State: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1033807814"/>
              </w:sdtPr>
              <w:sdtContent>
                <w:r w:rsidRPr="1A1AB4C6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811" w:type="dxa"/>
          </w:tcPr>
          <w:p w14:paraId="21C6CB61" w14:textId="2980F685" w:rsidR="002560F2" w:rsidRPr="00E81381" w:rsidRDefault="09269957" w:rsidP="09269957">
            <w:pPr>
              <w:pStyle w:val="TableParagraph"/>
              <w:spacing w:before="18"/>
              <w:ind w:left="45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ZIP Code: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614056236"/>
                <w:showingPlcHdr/>
              </w:sdtPr>
              <w:sdtContent>
                <w:r w:rsidR="00095494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560F2" w:rsidRPr="00E81381" w14:paraId="643C2051" w14:textId="77777777" w:rsidTr="1A1AB4C6">
        <w:trPr>
          <w:trHeight w:val="443"/>
        </w:trPr>
        <w:tc>
          <w:tcPr>
            <w:tcW w:w="4566" w:type="dxa"/>
          </w:tcPr>
          <w:p w14:paraId="412DBC02" w14:textId="29346216" w:rsidR="002560F2" w:rsidRPr="00E81381" w:rsidRDefault="09269957" w:rsidP="09269957">
            <w:pPr>
              <w:pStyle w:val="TableParagraph"/>
              <w:spacing w:before="48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 xml:space="preserve">Position: 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1754860676"/>
                <w:showingPlcHdr/>
              </w:sdtPr>
              <w:sdtContent>
                <w:r w:rsidR="00095494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3053" w:type="dxa"/>
            <w:gridSpan w:val="2"/>
          </w:tcPr>
          <w:p w14:paraId="12927903" w14:textId="0A718AFD" w:rsidR="002560F2" w:rsidRPr="00E81381" w:rsidRDefault="09269957" w:rsidP="09269957">
            <w:pPr>
              <w:pStyle w:val="TableParagraph"/>
              <w:spacing w:before="49"/>
              <w:ind w:left="45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Employer Signature: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732735616"/>
                <w:showingPlcHdr/>
              </w:sdtPr>
              <w:sdtContent>
                <w:r w:rsidRPr="09269957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3811" w:type="dxa"/>
          </w:tcPr>
          <w:p w14:paraId="18392B3A" w14:textId="77777777" w:rsidR="002560F2" w:rsidRPr="00E81381" w:rsidRDefault="002560F2" w:rsidP="00EC7C3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2560F2" w:rsidRPr="00E81381" w14:paraId="22A487D0" w14:textId="77777777" w:rsidTr="1A1AB4C6">
        <w:trPr>
          <w:trHeight w:val="345"/>
        </w:trPr>
        <w:tc>
          <w:tcPr>
            <w:tcW w:w="11430" w:type="dxa"/>
            <w:gridSpan w:val="4"/>
            <w:shd w:val="clear" w:color="auto" w:fill="DADADA"/>
          </w:tcPr>
          <w:p w14:paraId="71B0B1DE" w14:textId="77777777" w:rsidR="002560F2" w:rsidRPr="00E81381" w:rsidRDefault="002560F2" w:rsidP="00EC7C37">
            <w:pPr>
              <w:pStyle w:val="TableParagraph"/>
              <w:spacing w:before="80"/>
              <w:ind w:left="1721" w:right="152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bookmarkStart w:id="2" w:name="FIRST_RECOMMENDER"/>
            <w:bookmarkEnd w:id="2"/>
            <w:r w:rsidRPr="00E81381">
              <w:rPr>
                <w:rFonts w:asciiTheme="minorHAnsi" w:hAnsiTheme="minorHAnsi" w:cstheme="minorHAnsi"/>
                <w:b/>
                <w:sz w:val="18"/>
              </w:rPr>
              <w:t>FIRST RECOMMENDER</w:t>
            </w:r>
          </w:p>
        </w:tc>
      </w:tr>
      <w:tr w:rsidR="002560F2" w:rsidRPr="00E81381" w14:paraId="6386758F" w14:textId="77777777" w:rsidTr="1A1AB4C6">
        <w:trPr>
          <w:trHeight w:val="446"/>
        </w:trPr>
        <w:tc>
          <w:tcPr>
            <w:tcW w:w="11430" w:type="dxa"/>
            <w:gridSpan w:val="4"/>
          </w:tcPr>
          <w:p w14:paraId="1CFAFB46" w14:textId="59A3A18F" w:rsidR="002560F2" w:rsidRPr="00E81381" w:rsidRDefault="09269957" w:rsidP="09269957">
            <w:pPr>
              <w:pStyle w:val="TableParagraph"/>
              <w:spacing w:before="33"/>
              <w:ind w:left="32"/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Name and Title: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1285119089"/>
              </w:sdtPr>
              <w:sdtContent>
                <w:r w:rsidRPr="09269957">
                  <w:rPr>
                    <w:color w:val="500050"/>
                  </w:rPr>
                  <w:t xml:space="preserve"> </w:t>
                </w:r>
              </w:sdtContent>
            </w:sdt>
          </w:p>
        </w:tc>
      </w:tr>
      <w:tr w:rsidR="002560F2" w:rsidRPr="00E81381" w14:paraId="6818E5BB" w14:textId="77777777" w:rsidTr="1A1AB4C6">
        <w:trPr>
          <w:trHeight w:val="443"/>
        </w:trPr>
        <w:tc>
          <w:tcPr>
            <w:tcW w:w="7619" w:type="dxa"/>
            <w:gridSpan w:val="3"/>
          </w:tcPr>
          <w:p w14:paraId="3858D394" w14:textId="7579D44C" w:rsidR="002560F2" w:rsidRPr="00E81381" w:rsidRDefault="09269957" w:rsidP="09269957">
            <w:pPr>
              <w:pStyle w:val="TableParagraph"/>
              <w:spacing w:before="23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Address: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1392617607"/>
              </w:sdtPr>
              <w:sdtContent>
                <w:r w:rsidRPr="09269957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  <w:r w:rsidRPr="09269957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3811" w:type="dxa"/>
          </w:tcPr>
          <w:p w14:paraId="42B9AC6F" w14:textId="32582B6F" w:rsidR="002560F2" w:rsidRPr="00E81381" w:rsidRDefault="75695EBE" w:rsidP="75695EBE">
            <w:pPr>
              <w:pStyle w:val="TableParagraph"/>
              <w:spacing w:before="33"/>
              <w:ind w:left="53"/>
              <w:rPr>
                <w:rFonts w:asciiTheme="minorHAnsi" w:hAnsiTheme="minorHAnsi" w:cstheme="minorBidi"/>
                <w:sz w:val="16"/>
                <w:szCs w:val="16"/>
              </w:rPr>
            </w:pPr>
            <w:r w:rsidRPr="75695EBE">
              <w:rPr>
                <w:rFonts w:asciiTheme="minorHAnsi" w:hAnsiTheme="minorHAnsi" w:cstheme="minorBidi"/>
                <w:sz w:val="16"/>
                <w:szCs w:val="16"/>
              </w:rPr>
              <w:t>Phone: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459068168"/>
                <w:showingPlcHdr/>
              </w:sdtPr>
              <w:sdtContent>
                <w:r w:rsidRPr="75695EBE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</w:tr>
      <w:tr w:rsidR="002560F2" w:rsidRPr="00E81381" w14:paraId="5440DA37" w14:textId="77777777" w:rsidTr="1A1AB4C6">
        <w:trPr>
          <w:trHeight w:val="443"/>
        </w:trPr>
        <w:tc>
          <w:tcPr>
            <w:tcW w:w="4566" w:type="dxa"/>
          </w:tcPr>
          <w:p w14:paraId="1E3214BF" w14:textId="5DD25048" w:rsidR="002560F2" w:rsidRPr="00E81381" w:rsidRDefault="75695EBE" w:rsidP="09269957">
            <w:pPr>
              <w:pStyle w:val="TableParagraph"/>
              <w:spacing w:before="40"/>
              <w:rPr>
                <w:rFonts w:asciiTheme="minorHAnsi" w:hAnsiTheme="minorHAnsi" w:cstheme="minorBidi"/>
                <w:sz w:val="16"/>
                <w:szCs w:val="16"/>
              </w:rPr>
            </w:pPr>
            <w:r w:rsidRPr="75695EBE">
              <w:rPr>
                <w:rFonts w:asciiTheme="minorHAnsi" w:hAnsiTheme="minorHAnsi" w:cstheme="minorBidi"/>
                <w:sz w:val="16"/>
                <w:szCs w:val="16"/>
              </w:rPr>
              <w:t>City: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1839884995"/>
              </w:sdtPr>
              <w:sdtContent>
                <w:r w:rsidRPr="75695EBE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053" w:type="dxa"/>
            <w:gridSpan w:val="2"/>
          </w:tcPr>
          <w:p w14:paraId="0252A6C0" w14:textId="18819D64" w:rsidR="002560F2" w:rsidRPr="00E81381" w:rsidRDefault="09269957" w:rsidP="09269957">
            <w:pPr>
              <w:pStyle w:val="TableParagraph"/>
              <w:spacing w:before="41"/>
              <w:ind w:left="38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State: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907741402"/>
                <w:showingPlcHdr/>
              </w:sdtPr>
              <w:sdtContent>
                <w:r w:rsidR="00095494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3811" w:type="dxa"/>
          </w:tcPr>
          <w:p w14:paraId="37D3D28A" w14:textId="24E3E5DA" w:rsidR="002560F2" w:rsidRPr="00E81381" w:rsidRDefault="09269957" w:rsidP="09269957">
            <w:pPr>
              <w:pStyle w:val="TableParagraph"/>
              <w:spacing w:before="41"/>
              <w:ind w:left="45"/>
              <w:rPr>
                <w:rFonts w:asciiTheme="minorHAnsi" w:hAnsiTheme="minorHAnsi" w:cstheme="minorBidi"/>
                <w:sz w:val="16"/>
                <w:szCs w:val="16"/>
              </w:rPr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ZIP Code: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1431737593"/>
                <w:showingPlcHdr/>
              </w:sdtPr>
              <w:sdtContent>
                <w:r w:rsidR="00095494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560F2" w:rsidRPr="00E81381" w14:paraId="433936A6" w14:textId="77777777" w:rsidTr="1A1AB4C6">
        <w:trPr>
          <w:trHeight w:val="443"/>
        </w:trPr>
        <w:tc>
          <w:tcPr>
            <w:tcW w:w="11430" w:type="dxa"/>
            <w:gridSpan w:val="4"/>
          </w:tcPr>
          <w:p w14:paraId="570057E8" w14:textId="55F59750" w:rsidR="002560F2" w:rsidRPr="00E81381" w:rsidRDefault="09269957" w:rsidP="09269957">
            <w:pPr>
              <w:pStyle w:val="TableParagraph"/>
              <w:spacing w:before="33"/>
              <w:ind w:left="32"/>
            </w:pPr>
            <w:r w:rsidRPr="09269957">
              <w:rPr>
                <w:rFonts w:asciiTheme="minorHAnsi" w:hAnsiTheme="minorHAnsi" w:cstheme="minorBidi"/>
                <w:sz w:val="16"/>
                <w:szCs w:val="16"/>
              </w:rPr>
              <w:t>Email Address: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87319108"/>
              </w:sdtPr>
              <w:sdtContent>
                <w:r w:rsidRPr="09269957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2560F2" w:rsidRPr="00E81381" w14:paraId="5EFBA2D2" w14:textId="77777777" w:rsidTr="1A1AB4C6">
        <w:trPr>
          <w:trHeight w:val="347"/>
        </w:trPr>
        <w:tc>
          <w:tcPr>
            <w:tcW w:w="11430" w:type="dxa"/>
            <w:gridSpan w:val="4"/>
            <w:shd w:val="clear" w:color="auto" w:fill="DADADA"/>
          </w:tcPr>
          <w:p w14:paraId="04F25035" w14:textId="77777777" w:rsidR="002560F2" w:rsidRPr="00E81381" w:rsidRDefault="002560F2" w:rsidP="00EC7C37">
            <w:pPr>
              <w:pStyle w:val="TableParagraph"/>
              <w:spacing w:before="83"/>
              <w:ind w:left="1721" w:right="150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bookmarkStart w:id="3" w:name="SECOND_RECOMMENDER"/>
            <w:bookmarkEnd w:id="3"/>
            <w:r w:rsidRPr="00E81381">
              <w:rPr>
                <w:rFonts w:asciiTheme="minorHAnsi" w:hAnsiTheme="minorHAnsi" w:cstheme="minorHAnsi"/>
                <w:b/>
                <w:sz w:val="18"/>
              </w:rPr>
              <w:t>SECOND RECOMMENDER</w:t>
            </w:r>
          </w:p>
        </w:tc>
      </w:tr>
      <w:tr w:rsidR="002560F2" w:rsidRPr="00E81381" w14:paraId="48ABA6D4" w14:textId="77777777" w:rsidTr="1A1AB4C6">
        <w:trPr>
          <w:trHeight w:val="443"/>
        </w:trPr>
        <w:tc>
          <w:tcPr>
            <w:tcW w:w="11430" w:type="dxa"/>
            <w:gridSpan w:val="4"/>
          </w:tcPr>
          <w:p w14:paraId="7D64559F" w14:textId="49BABDF7" w:rsidR="002560F2" w:rsidRPr="00E81381" w:rsidRDefault="17DD0F93" w:rsidP="452EF1E9">
            <w:pPr>
              <w:shd w:val="clear" w:color="auto" w:fill="FFFFFF" w:themeFill="background1"/>
              <w:rPr>
                <w:rFonts w:asciiTheme="minorHAnsi" w:hAnsiTheme="minorHAnsi" w:cstheme="minorBidi"/>
                <w:sz w:val="16"/>
                <w:szCs w:val="16"/>
              </w:rPr>
            </w:pPr>
            <w:r w:rsidRPr="17DD0F93">
              <w:rPr>
                <w:rFonts w:asciiTheme="minorHAnsi" w:hAnsiTheme="minorHAnsi" w:cstheme="minorBidi"/>
                <w:sz w:val="16"/>
                <w:szCs w:val="16"/>
              </w:rPr>
              <w:t>Name:</w:t>
            </w:r>
          </w:p>
          <w:p w14:paraId="7CA7990B" w14:textId="2A85AED9" w:rsidR="002560F2" w:rsidRPr="00E81381" w:rsidRDefault="002560F2" w:rsidP="452EF1E9">
            <w:pPr>
              <w:shd w:val="clear" w:color="auto" w:fill="FFFFFF" w:themeFill="background1"/>
            </w:pPr>
          </w:p>
          <w:p w14:paraId="76A23A83" w14:textId="06B74A83" w:rsidR="002560F2" w:rsidRPr="00E81381" w:rsidRDefault="002560F2" w:rsidP="09269957">
            <w:pPr>
              <w:pStyle w:val="TableParagraph"/>
              <w:spacing w:before="40"/>
              <w:ind w:left="55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  <w:tr w:rsidR="002560F2" w:rsidRPr="00E81381" w14:paraId="7CA599BC" w14:textId="77777777" w:rsidTr="1A1AB4C6">
        <w:trPr>
          <w:trHeight w:val="443"/>
        </w:trPr>
        <w:tc>
          <w:tcPr>
            <w:tcW w:w="4566" w:type="dxa"/>
          </w:tcPr>
          <w:p w14:paraId="7C2BFAF0" w14:textId="65917E31" w:rsidR="002560F2" w:rsidRPr="00E81381" w:rsidRDefault="452EF1E9" w:rsidP="452EF1E9">
            <w:pPr>
              <w:pStyle w:val="TableParagraph"/>
              <w:spacing w:before="40"/>
              <w:rPr>
                <w:rFonts w:asciiTheme="minorHAnsi" w:hAnsiTheme="minorHAnsi" w:cstheme="minorBidi"/>
                <w:sz w:val="16"/>
                <w:szCs w:val="16"/>
              </w:rPr>
            </w:pPr>
            <w:r w:rsidRPr="452EF1E9">
              <w:rPr>
                <w:rFonts w:asciiTheme="minorHAnsi" w:hAnsiTheme="minorHAnsi" w:cstheme="minorBidi"/>
                <w:sz w:val="16"/>
                <w:szCs w:val="16"/>
              </w:rPr>
              <w:t>Address: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1242678814"/>
              </w:sdtPr>
              <w:sdtContent>
                <w:sdt>
                  <w:sdtPr>
                    <w:rPr>
                      <w:rFonts w:asciiTheme="minorHAnsi" w:hAnsiTheme="minorHAnsi" w:cstheme="minorBidi"/>
                      <w:sz w:val="16"/>
                      <w:szCs w:val="16"/>
                    </w:rPr>
                    <w:id w:val="1827779753"/>
                    <w:placeholder>
                      <w:docPart w:val="0E0CBF69C006422E886C19A8ECA041FA"/>
                    </w:placeholder>
                  </w:sdtPr>
                  <w:sdtContent>
                    <w:r w:rsidRPr="452EF1E9">
                      <w:rPr>
                        <w:rFonts w:asciiTheme="minorHAnsi" w:hAnsiTheme="minorHAnsi" w:cstheme="minorBidi"/>
                        <w:sz w:val="16"/>
                        <w:szCs w:val="16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3053" w:type="dxa"/>
            <w:gridSpan w:val="2"/>
          </w:tcPr>
          <w:p w14:paraId="3E46C6EB" w14:textId="19A302F5" w:rsidR="002560F2" w:rsidRPr="00E81381" w:rsidRDefault="75695EBE" w:rsidP="452EF1E9">
            <w:pPr>
              <w:pStyle w:val="TableParagraph"/>
              <w:spacing w:before="43"/>
              <w:ind w:left="45"/>
              <w:rPr>
                <w:rFonts w:asciiTheme="minorHAnsi" w:hAnsiTheme="minorHAnsi" w:cstheme="minorBidi"/>
                <w:sz w:val="16"/>
                <w:szCs w:val="16"/>
              </w:rPr>
            </w:pPr>
            <w:r w:rsidRPr="75695EBE">
              <w:rPr>
                <w:rFonts w:asciiTheme="minorHAnsi" w:hAnsiTheme="minorHAnsi" w:cstheme="minorBidi"/>
                <w:sz w:val="16"/>
                <w:szCs w:val="16"/>
              </w:rPr>
              <w:t>City: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1846903807"/>
              </w:sdtPr>
              <w:sdtContent>
                <w:r w:rsidRPr="75695EBE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811" w:type="dxa"/>
          </w:tcPr>
          <w:p w14:paraId="3C49F76B" w14:textId="1DB52CB9" w:rsidR="002560F2" w:rsidRPr="00E81381" w:rsidRDefault="452EF1E9" w:rsidP="452EF1E9">
            <w:pPr>
              <w:pStyle w:val="TableParagraph"/>
              <w:spacing w:before="36"/>
              <w:ind w:left="45"/>
              <w:rPr>
                <w:rFonts w:asciiTheme="minorHAnsi" w:hAnsiTheme="minorHAnsi" w:cstheme="minorBidi"/>
                <w:sz w:val="16"/>
                <w:szCs w:val="16"/>
              </w:rPr>
            </w:pPr>
            <w:r w:rsidRPr="452EF1E9">
              <w:rPr>
                <w:rFonts w:asciiTheme="minorHAnsi" w:hAnsiTheme="minorHAnsi" w:cstheme="minorBidi"/>
                <w:sz w:val="16"/>
                <w:szCs w:val="16"/>
              </w:rPr>
              <w:t>State: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1160845878"/>
              </w:sdtPr>
              <w:sdtContent>
                <w:r w:rsidRPr="452EF1E9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2560F2" w:rsidRPr="00E81381" w14:paraId="36BAFD7D" w14:textId="77777777" w:rsidTr="1A1AB4C6">
        <w:trPr>
          <w:trHeight w:val="446"/>
        </w:trPr>
        <w:tc>
          <w:tcPr>
            <w:tcW w:w="4566" w:type="dxa"/>
          </w:tcPr>
          <w:p w14:paraId="7807C7A4" w14:textId="4A818621" w:rsidR="002560F2" w:rsidRPr="00E81381" w:rsidRDefault="452EF1E9" w:rsidP="452EF1E9">
            <w:pPr>
              <w:pStyle w:val="TableParagraph"/>
              <w:spacing w:before="40"/>
            </w:pPr>
            <w:r w:rsidRPr="452EF1E9">
              <w:rPr>
                <w:rFonts w:asciiTheme="minorHAnsi" w:hAnsiTheme="minorHAnsi" w:cstheme="minorBidi"/>
                <w:sz w:val="16"/>
                <w:szCs w:val="16"/>
              </w:rPr>
              <w:t>Email: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583571462"/>
              </w:sdtPr>
              <w:sdtContent>
                <w:r w:rsidRPr="452EF1E9">
                  <w:rPr>
                    <w:rFonts w:ascii="Roboto" w:eastAsia="Roboto" w:hAnsi="Roboto" w:cs="Roboto"/>
                    <w:color w:val="5E5E5E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3053" w:type="dxa"/>
            <w:gridSpan w:val="2"/>
          </w:tcPr>
          <w:p w14:paraId="5D82D2A4" w14:textId="6603806B" w:rsidR="002560F2" w:rsidRPr="00E81381" w:rsidRDefault="452EF1E9" w:rsidP="452EF1E9">
            <w:pPr>
              <w:pStyle w:val="TableParagraph"/>
              <w:spacing w:before="28"/>
              <w:ind w:left="38"/>
              <w:rPr>
                <w:rFonts w:asciiTheme="minorHAnsi" w:hAnsiTheme="minorHAnsi" w:cstheme="minorBidi"/>
                <w:sz w:val="16"/>
                <w:szCs w:val="16"/>
              </w:rPr>
            </w:pPr>
            <w:r w:rsidRPr="452EF1E9">
              <w:rPr>
                <w:rFonts w:asciiTheme="minorHAnsi" w:hAnsiTheme="minorHAnsi" w:cstheme="minorBidi"/>
                <w:sz w:val="16"/>
                <w:szCs w:val="16"/>
              </w:rPr>
              <w:t>Phone: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1734309168"/>
              </w:sdtPr>
              <w:sdtContent>
                <w:r w:rsidRPr="452EF1E9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811" w:type="dxa"/>
          </w:tcPr>
          <w:p w14:paraId="7ED7C55A" w14:textId="77777777" w:rsidR="002560F2" w:rsidRPr="00E81381" w:rsidRDefault="002560F2" w:rsidP="00EC7C3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2560F2" w:rsidRPr="00E81381" w14:paraId="6E52AE67" w14:textId="77777777" w:rsidTr="1A1AB4C6">
        <w:trPr>
          <w:trHeight w:val="345"/>
        </w:trPr>
        <w:tc>
          <w:tcPr>
            <w:tcW w:w="11430" w:type="dxa"/>
            <w:gridSpan w:val="4"/>
            <w:shd w:val="clear" w:color="auto" w:fill="DADADA"/>
          </w:tcPr>
          <w:p w14:paraId="3E9B7E8D" w14:textId="77777777" w:rsidR="002560F2" w:rsidRPr="00E81381" w:rsidRDefault="002560F2" w:rsidP="00EC7C3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2560F2" w:rsidRPr="00E81381" w14:paraId="25C9F3BD" w14:textId="77777777" w:rsidTr="1A1AB4C6">
        <w:trPr>
          <w:trHeight w:val="633"/>
        </w:trPr>
        <w:tc>
          <w:tcPr>
            <w:tcW w:w="11430" w:type="dxa"/>
            <w:gridSpan w:val="4"/>
          </w:tcPr>
          <w:p w14:paraId="74F994AF" w14:textId="44D1281B" w:rsidR="002560F2" w:rsidRPr="00E81381" w:rsidRDefault="002560F2" w:rsidP="00EC7C37">
            <w:pPr>
              <w:pStyle w:val="TableParagraph"/>
              <w:spacing w:before="147"/>
              <w:ind w:left="1721" w:right="1324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E81381">
              <w:rPr>
                <w:rFonts w:asciiTheme="minorHAnsi" w:hAnsiTheme="minorHAnsi" w:cstheme="minorHAnsi"/>
                <w:b/>
                <w:sz w:val="32"/>
              </w:rPr>
              <w:t>Signatures</w:t>
            </w:r>
            <w:r w:rsidR="00095494">
              <w:rPr>
                <w:rFonts w:asciiTheme="minorHAnsi" w:hAnsiTheme="minorHAnsi" w:cstheme="minorHAnsi"/>
                <w:b/>
                <w:sz w:val="32"/>
              </w:rPr>
              <w:t xml:space="preserve"> (Document must be signed)</w:t>
            </w:r>
          </w:p>
        </w:tc>
      </w:tr>
      <w:tr w:rsidR="002560F2" w:rsidRPr="00E81381" w14:paraId="14BC1736" w14:textId="77777777" w:rsidTr="1A1AB4C6">
        <w:trPr>
          <w:trHeight w:val="446"/>
        </w:trPr>
        <w:tc>
          <w:tcPr>
            <w:tcW w:w="7619" w:type="dxa"/>
            <w:gridSpan w:val="3"/>
          </w:tcPr>
          <w:p w14:paraId="4F985E5E" w14:textId="35ED8A64" w:rsidR="002560F2" w:rsidRPr="00E81381" w:rsidRDefault="452EF1E9" w:rsidP="452EF1E9">
            <w:pPr>
              <w:pStyle w:val="TableParagraph"/>
              <w:spacing w:before="40"/>
              <w:ind w:left="48"/>
              <w:rPr>
                <w:rFonts w:asciiTheme="minorHAnsi" w:hAnsiTheme="minorHAnsi" w:cstheme="minorBidi"/>
                <w:sz w:val="16"/>
                <w:szCs w:val="16"/>
              </w:rPr>
            </w:pPr>
            <w:r w:rsidRPr="452EF1E9">
              <w:rPr>
                <w:rFonts w:asciiTheme="minorHAnsi" w:hAnsiTheme="minorHAnsi" w:cstheme="minorBidi"/>
                <w:sz w:val="16"/>
                <w:szCs w:val="16"/>
              </w:rPr>
              <w:t>Signature of applicant: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1452051948"/>
              </w:sdtPr>
              <w:sdtContent>
                <w:r w:rsidRPr="452EF1E9">
                  <w:rPr>
                    <w:rFonts w:asciiTheme="minorHAnsi" w:hAnsiTheme="minorHAnsi" w:cstheme="minorBidi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811" w:type="dxa"/>
          </w:tcPr>
          <w:p w14:paraId="23692BA5" w14:textId="7005E401" w:rsidR="002560F2" w:rsidRPr="00E81381" w:rsidRDefault="75695EBE" w:rsidP="75695EBE">
            <w:pPr>
              <w:pStyle w:val="TableParagraph"/>
              <w:spacing w:before="36"/>
              <w:ind w:left="38"/>
              <w:rPr>
                <w:rFonts w:asciiTheme="minorHAnsi" w:hAnsiTheme="minorHAnsi" w:cstheme="minorBidi"/>
                <w:sz w:val="16"/>
                <w:szCs w:val="16"/>
              </w:rPr>
            </w:pPr>
            <w:r w:rsidRPr="75695EBE">
              <w:rPr>
                <w:rFonts w:asciiTheme="minorHAnsi" w:hAnsiTheme="minorHAnsi" w:cstheme="minorBidi"/>
                <w:sz w:val="16"/>
                <w:szCs w:val="16"/>
              </w:rPr>
              <w:t>Date: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280148677"/>
                <w:showingPlcHdr/>
              </w:sdtPr>
              <w:sdtContent>
                <w:r w:rsidRPr="75695EBE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</w:tr>
      <w:tr w:rsidR="002560F2" w:rsidRPr="00E81381" w14:paraId="42AB2EE3" w14:textId="77777777" w:rsidTr="1A1AB4C6">
        <w:trPr>
          <w:trHeight w:val="443"/>
        </w:trPr>
        <w:tc>
          <w:tcPr>
            <w:tcW w:w="7619" w:type="dxa"/>
            <w:gridSpan w:val="3"/>
          </w:tcPr>
          <w:p w14:paraId="0ED323EC" w14:textId="4D1AA840" w:rsidR="002560F2" w:rsidRPr="00E81381" w:rsidRDefault="002560F2" w:rsidP="75695EBE">
            <w:pPr>
              <w:pStyle w:val="TableParagraph"/>
              <w:spacing w:before="42"/>
              <w:ind w:left="32"/>
              <w:rPr>
                <w:rFonts w:asciiTheme="minorHAnsi" w:hAnsiTheme="minorHAnsi" w:cstheme="minorBidi"/>
                <w:sz w:val="16"/>
                <w:szCs w:val="16"/>
              </w:rPr>
            </w:pPr>
            <w:r w:rsidRPr="75695EBE">
              <w:rPr>
                <w:rFonts w:asciiTheme="minorHAnsi" w:hAnsiTheme="minorHAnsi" w:cstheme="minorBidi"/>
                <w:sz w:val="16"/>
                <w:szCs w:val="16"/>
              </w:rPr>
              <w:t>1</w:t>
            </w:r>
            <w:r w:rsidRPr="75695EBE">
              <w:rPr>
                <w:rFonts w:asciiTheme="minorHAnsi" w:hAnsiTheme="minorHAnsi" w:cstheme="minorBidi"/>
                <w:position w:val="6"/>
                <w:sz w:val="10"/>
                <w:szCs w:val="10"/>
              </w:rPr>
              <w:t xml:space="preserve">st </w:t>
            </w:r>
            <w:r w:rsidRPr="75695EBE">
              <w:rPr>
                <w:rFonts w:asciiTheme="minorHAnsi" w:hAnsiTheme="minorHAnsi" w:cstheme="minorBidi"/>
                <w:sz w:val="16"/>
                <w:szCs w:val="16"/>
              </w:rPr>
              <w:t>Recommender: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479925733"/>
                <w:showingPlcHdr/>
              </w:sdtPr>
              <w:sdtContent>
                <w:r w:rsidR="75695EBE" w:rsidRPr="75695EBE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3811" w:type="dxa"/>
          </w:tcPr>
          <w:p w14:paraId="5515DC24" w14:textId="393432E6" w:rsidR="002560F2" w:rsidRPr="00E81381" w:rsidRDefault="75695EBE" w:rsidP="75695EBE">
            <w:pPr>
              <w:pStyle w:val="TableParagraph"/>
              <w:spacing w:before="41"/>
              <w:ind w:left="45"/>
              <w:rPr>
                <w:rFonts w:asciiTheme="minorHAnsi" w:hAnsiTheme="minorHAnsi" w:cstheme="minorBidi"/>
                <w:sz w:val="16"/>
                <w:szCs w:val="16"/>
              </w:rPr>
            </w:pPr>
            <w:r w:rsidRPr="75695EBE">
              <w:rPr>
                <w:rFonts w:asciiTheme="minorHAnsi" w:hAnsiTheme="minorHAnsi" w:cstheme="minorBidi"/>
                <w:sz w:val="16"/>
                <w:szCs w:val="16"/>
              </w:rPr>
              <w:t>Date: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799222872"/>
                <w:showingPlcHdr/>
              </w:sdtPr>
              <w:sdtContent>
                <w:r w:rsidRPr="75695EBE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</w:tr>
      <w:tr w:rsidR="002560F2" w:rsidRPr="00E81381" w14:paraId="6F8A44EF" w14:textId="77777777" w:rsidTr="1A1AB4C6">
        <w:trPr>
          <w:trHeight w:val="443"/>
        </w:trPr>
        <w:tc>
          <w:tcPr>
            <w:tcW w:w="7619" w:type="dxa"/>
            <w:gridSpan w:val="3"/>
          </w:tcPr>
          <w:p w14:paraId="3C32A430" w14:textId="7B410457" w:rsidR="002560F2" w:rsidRPr="00E81381" w:rsidRDefault="002560F2" w:rsidP="75695EBE">
            <w:pPr>
              <w:pStyle w:val="TableParagraph"/>
              <w:spacing w:before="29"/>
              <w:rPr>
                <w:rFonts w:asciiTheme="minorHAnsi" w:hAnsiTheme="minorHAnsi" w:cstheme="minorBidi"/>
                <w:sz w:val="16"/>
                <w:szCs w:val="16"/>
              </w:rPr>
            </w:pPr>
            <w:r w:rsidRPr="75695EBE">
              <w:rPr>
                <w:rFonts w:asciiTheme="minorHAnsi" w:hAnsiTheme="minorHAnsi" w:cstheme="minorBidi"/>
                <w:sz w:val="16"/>
                <w:szCs w:val="16"/>
              </w:rPr>
              <w:t>2</w:t>
            </w:r>
            <w:r w:rsidRPr="75695EBE">
              <w:rPr>
                <w:rFonts w:asciiTheme="minorHAnsi" w:hAnsiTheme="minorHAnsi" w:cstheme="minorBidi"/>
                <w:position w:val="6"/>
                <w:sz w:val="10"/>
                <w:szCs w:val="10"/>
              </w:rPr>
              <w:t xml:space="preserve">nd </w:t>
            </w:r>
            <w:r w:rsidRPr="75695EBE">
              <w:rPr>
                <w:rFonts w:asciiTheme="minorHAnsi" w:hAnsiTheme="minorHAnsi" w:cstheme="minorBidi"/>
                <w:sz w:val="16"/>
                <w:szCs w:val="16"/>
              </w:rPr>
              <w:t>Recommender: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1188573812"/>
                <w:showingPlcHdr/>
              </w:sdtPr>
              <w:sdtContent>
                <w:r w:rsidR="75695EBE" w:rsidRPr="75695EBE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3811" w:type="dxa"/>
          </w:tcPr>
          <w:p w14:paraId="7DD1AA96" w14:textId="286EC4D0" w:rsidR="002560F2" w:rsidRPr="00E81381" w:rsidRDefault="75695EBE" w:rsidP="75695EBE">
            <w:pPr>
              <w:pStyle w:val="TableParagraph"/>
              <w:spacing w:before="33"/>
              <w:ind w:left="38"/>
              <w:rPr>
                <w:rFonts w:asciiTheme="minorHAnsi" w:hAnsiTheme="minorHAnsi" w:cstheme="minorBidi"/>
                <w:sz w:val="16"/>
                <w:szCs w:val="16"/>
              </w:rPr>
            </w:pPr>
            <w:r w:rsidRPr="75695EBE">
              <w:rPr>
                <w:rFonts w:asciiTheme="minorHAnsi" w:hAnsiTheme="minorHAnsi" w:cstheme="minorBidi"/>
                <w:sz w:val="16"/>
                <w:szCs w:val="16"/>
              </w:rPr>
              <w:t>Date:</w:t>
            </w:r>
            <w:sdt>
              <w:sdtPr>
                <w:rPr>
                  <w:rFonts w:asciiTheme="minorHAnsi" w:hAnsiTheme="minorHAnsi" w:cstheme="minorBidi"/>
                  <w:sz w:val="16"/>
                  <w:szCs w:val="16"/>
                </w:rPr>
                <w:id w:val="-1781633877"/>
                <w:showingPlcHdr/>
              </w:sdtPr>
              <w:sdtContent>
                <w:r w:rsidRPr="75695EBE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</w:tr>
    </w:tbl>
    <w:p w14:paraId="2CAB233F" w14:textId="77777777" w:rsidR="00E81381" w:rsidRDefault="00E81381" w:rsidP="00E81381">
      <w:pPr>
        <w:rPr>
          <w:rFonts w:asciiTheme="minorHAnsi" w:hAnsiTheme="minorHAnsi" w:cstheme="minorHAnsi"/>
        </w:rPr>
      </w:pPr>
    </w:p>
    <w:p w14:paraId="5B8603BD" w14:textId="77777777" w:rsidR="002560F2" w:rsidRDefault="002560F2" w:rsidP="002560F2">
      <w:pPr>
        <w:pStyle w:val="BodyText"/>
        <w:ind w:left="860" w:right="1026"/>
        <w:jc w:val="both"/>
        <w:rPr>
          <w:rFonts w:asciiTheme="minorHAnsi" w:hAnsiTheme="minorHAnsi" w:cstheme="minorHAnsi"/>
          <w:color w:val="DF4925"/>
          <w:sz w:val="16"/>
          <w:szCs w:val="16"/>
        </w:rPr>
      </w:pPr>
    </w:p>
    <w:p w14:paraId="1FE6CD58" w14:textId="77777777" w:rsidR="002560F2" w:rsidRDefault="002560F2" w:rsidP="002560F2">
      <w:pPr>
        <w:pStyle w:val="BodyText"/>
        <w:ind w:left="860" w:right="1026"/>
        <w:jc w:val="both"/>
        <w:rPr>
          <w:rFonts w:asciiTheme="minorHAnsi" w:hAnsiTheme="minorHAnsi" w:cstheme="minorHAnsi"/>
          <w:color w:val="DF4925"/>
          <w:sz w:val="16"/>
          <w:szCs w:val="16"/>
        </w:rPr>
      </w:pPr>
    </w:p>
    <w:p w14:paraId="0B1407B2" w14:textId="77777777" w:rsidR="003B27D6" w:rsidRDefault="003B27D6" w:rsidP="002560F2">
      <w:pPr>
        <w:pStyle w:val="BodyText"/>
        <w:ind w:right="1026"/>
        <w:jc w:val="both"/>
        <w:rPr>
          <w:rFonts w:asciiTheme="minorHAnsi" w:hAnsiTheme="minorHAnsi" w:cstheme="minorHAnsi"/>
          <w:sz w:val="22"/>
          <w:szCs w:val="22"/>
        </w:rPr>
      </w:pPr>
    </w:p>
    <w:p w14:paraId="6FC8CE94" w14:textId="763930DA" w:rsidR="002560F2" w:rsidRPr="002560F2" w:rsidRDefault="002560F2" w:rsidP="002560F2">
      <w:pPr>
        <w:pStyle w:val="BodyText"/>
        <w:ind w:right="1026"/>
        <w:jc w:val="both"/>
        <w:rPr>
          <w:rFonts w:asciiTheme="minorHAnsi" w:hAnsiTheme="minorHAnsi" w:cstheme="minorHAnsi"/>
          <w:sz w:val="22"/>
          <w:szCs w:val="22"/>
        </w:rPr>
      </w:pPr>
      <w:r w:rsidRPr="002560F2">
        <w:rPr>
          <w:rFonts w:asciiTheme="minorHAnsi" w:hAnsiTheme="minorHAnsi" w:cstheme="minorHAnsi"/>
          <w:sz w:val="22"/>
          <w:szCs w:val="22"/>
        </w:rPr>
        <w:lastRenderedPageBreak/>
        <w:t>Your selection to the Northeast Oklahoma Leadership Academy is based solely on the information contained in this application. Please limit your responses to no more than 150 words per response.</w:t>
      </w:r>
    </w:p>
    <w:p w14:paraId="47034A4E" w14:textId="77777777" w:rsidR="002560F2" w:rsidRPr="002560F2" w:rsidRDefault="002560F2" w:rsidP="002560F2">
      <w:pPr>
        <w:rPr>
          <w:rFonts w:asciiTheme="minorHAnsi" w:hAnsiTheme="minorHAnsi" w:cstheme="minorHAnsi"/>
        </w:rPr>
      </w:pPr>
    </w:p>
    <w:p w14:paraId="3464C998" w14:textId="77777777" w:rsidR="002560F2" w:rsidRPr="002560F2" w:rsidRDefault="002560F2" w:rsidP="002560F2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199699EC" w14:textId="41A7FA4A" w:rsidR="002560F2" w:rsidRDefault="001719C0" w:rsidP="002560F2">
      <w:pPr>
        <w:pStyle w:val="ListParagraph"/>
        <w:numPr>
          <w:ilvl w:val="0"/>
          <w:numId w:val="2"/>
        </w:numPr>
        <w:tabs>
          <w:tab w:val="left" w:pos="1300"/>
          <w:tab w:val="left" w:pos="1301"/>
        </w:tabs>
        <w:spacing w:line="249" w:lineRule="auto"/>
        <w:ind w:right="975" w:hanging="447"/>
        <w:rPr>
          <w:rFonts w:asciiTheme="minorHAnsi" w:hAnsiTheme="minorHAnsi" w:cstheme="minorHAnsi"/>
        </w:rPr>
      </w:pPr>
      <w:r w:rsidRPr="001719C0">
        <w:rPr>
          <w:rFonts w:asciiTheme="minorHAnsi" w:hAnsiTheme="minorHAnsi" w:cstheme="minorHAnsi"/>
        </w:rPr>
        <w:t>Describe your involvement in community or regional initiatives. How have you contributed to your community or region?</w:t>
      </w:r>
      <w:r>
        <w:rPr>
          <w:rFonts w:asciiTheme="minorHAnsi" w:hAnsiTheme="minorHAnsi" w:cstheme="minorHAnsi"/>
        </w:rPr>
        <w:t xml:space="preserve"> Include specific organizations you are involved in and your monthly commitment to each organization</w:t>
      </w:r>
      <w:r w:rsidR="002560F2" w:rsidRPr="002560F2">
        <w:rPr>
          <w:rFonts w:asciiTheme="minorHAnsi" w:hAnsiTheme="minorHAnsi" w:cstheme="minorHAnsi"/>
        </w:rPr>
        <w:t>.</w:t>
      </w:r>
    </w:p>
    <w:p w14:paraId="05591E42" w14:textId="77777777" w:rsidR="00095494" w:rsidRPr="002560F2" w:rsidRDefault="00095494" w:rsidP="00095494">
      <w:pPr>
        <w:pStyle w:val="ListParagraph"/>
        <w:tabs>
          <w:tab w:val="left" w:pos="1300"/>
          <w:tab w:val="left" w:pos="1301"/>
        </w:tabs>
        <w:spacing w:line="249" w:lineRule="auto"/>
        <w:ind w:left="1311" w:right="975" w:firstLine="0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-858659028"/>
        <w:placeholder>
          <w:docPart w:val="DefaultPlaceholder_-1854013440"/>
        </w:placeholder>
        <w:showingPlcHdr/>
      </w:sdtPr>
      <w:sdtContent>
        <w:p w14:paraId="419BB412" w14:textId="7E7C84DE" w:rsidR="002560F2" w:rsidRPr="002560F2" w:rsidRDefault="00095494" w:rsidP="002560F2">
          <w:pPr>
            <w:pStyle w:val="BodyText"/>
            <w:rPr>
              <w:rFonts w:asciiTheme="minorHAnsi" w:hAnsiTheme="minorHAnsi" w:cstheme="minorHAnsi"/>
              <w:sz w:val="22"/>
              <w:szCs w:val="22"/>
            </w:rPr>
          </w:pPr>
          <w:r w:rsidRPr="000F591B">
            <w:rPr>
              <w:rStyle w:val="PlaceholderText"/>
            </w:rPr>
            <w:t>Click or tap here to enter text.</w:t>
          </w:r>
        </w:p>
      </w:sdtContent>
    </w:sdt>
    <w:p w14:paraId="4353709C" w14:textId="77777777" w:rsidR="002560F2" w:rsidRPr="002560F2" w:rsidRDefault="002560F2" w:rsidP="002560F2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7313ECFB" w14:textId="66470F7F" w:rsidR="002560F2" w:rsidRPr="00095494" w:rsidRDefault="002560F2" w:rsidP="002560F2">
      <w:pPr>
        <w:pStyle w:val="ListParagraph"/>
        <w:numPr>
          <w:ilvl w:val="0"/>
          <w:numId w:val="2"/>
        </w:numPr>
        <w:tabs>
          <w:tab w:val="left" w:pos="1288"/>
          <w:tab w:val="left" w:pos="1289"/>
        </w:tabs>
        <w:spacing w:before="1"/>
        <w:ind w:left="1288" w:hanging="424"/>
        <w:rPr>
          <w:rFonts w:asciiTheme="minorHAnsi" w:hAnsiTheme="minorHAnsi" w:cstheme="minorHAnsi"/>
        </w:rPr>
      </w:pPr>
      <w:r w:rsidRPr="1A1AB4C6">
        <w:rPr>
          <w:rFonts w:asciiTheme="minorHAnsi" w:hAnsiTheme="minorHAnsi" w:cstheme="minorBidi"/>
          <w:position w:val="1"/>
        </w:rPr>
        <w:t xml:space="preserve">What do you like best about living in Northeast Oklahoma? What do </w:t>
      </w:r>
      <w:r w:rsidRPr="00095494">
        <w:rPr>
          <w:rFonts w:asciiTheme="minorHAnsi" w:hAnsiTheme="minorHAnsi" w:cstheme="minorBidi"/>
          <w:position w:val="1"/>
        </w:rPr>
        <w:t xml:space="preserve">you like </w:t>
      </w:r>
      <w:r w:rsidR="00095494" w:rsidRPr="00095494">
        <w:rPr>
          <w:rFonts w:asciiTheme="minorHAnsi" w:hAnsiTheme="minorHAnsi" w:cstheme="minorBidi"/>
          <w:position w:val="1"/>
        </w:rPr>
        <w:t>the least</w:t>
      </w:r>
      <w:r w:rsidRPr="00095494">
        <w:rPr>
          <w:rFonts w:asciiTheme="minorHAnsi" w:hAnsiTheme="minorHAnsi" w:cstheme="minorBidi"/>
          <w:position w:val="1"/>
        </w:rPr>
        <w:t>?</w:t>
      </w:r>
    </w:p>
    <w:p w14:paraId="200800A2" w14:textId="77777777" w:rsidR="00095494" w:rsidRPr="002560F2" w:rsidRDefault="00095494" w:rsidP="00095494">
      <w:pPr>
        <w:pStyle w:val="ListParagraph"/>
        <w:tabs>
          <w:tab w:val="left" w:pos="1288"/>
          <w:tab w:val="left" w:pos="1289"/>
        </w:tabs>
        <w:spacing w:before="1"/>
        <w:ind w:left="1288" w:firstLine="0"/>
        <w:rPr>
          <w:rFonts w:asciiTheme="minorHAnsi" w:hAnsiTheme="minorHAnsi" w:cstheme="minorHAnsi"/>
        </w:rPr>
      </w:pPr>
    </w:p>
    <w:p w14:paraId="22557880" w14:textId="45C675A5" w:rsidR="002560F2" w:rsidRDefault="00095494" w:rsidP="00095494">
      <w:pPr>
        <w:pStyle w:val="BodyText"/>
        <w:tabs>
          <w:tab w:val="left" w:pos="3900"/>
        </w:tabs>
        <w:spacing w:before="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9264512"/>
          <w:placeholder>
            <w:docPart w:val="DefaultPlaceholder_-1854013440"/>
          </w:placeholder>
          <w:showingPlcHdr/>
        </w:sdtPr>
        <w:sdtContent>
          <w:r w:rsidRPr="000F591B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</w:r>
    </w:p>
    <w:p w14:paraId="21E7A493" w14:textId="77777777" w:rsidR="00095494" w:rsidRPr="002560F2" w:rsidRDefault="00095494" w:rsidP="00095494">
      <w:pPr>
        <w:pStyle w:val="BodyText"/>
        <w:tabs>
          <w:tab w:val="left" w:pos="3900"/>
        </w:tabs>
        <w:spacing w:before="6"/>
        <w:rPr>
          <w:rFonts w:asciiTheme="minorHAnsi" w:hAnsiTheme="minorHAnsi" w:cstheme="minorHAnsi"/>
          <w:sz w:val="22"/>
          <w:szCs w:val="22"/>
        </w:rPr>
      </w:pPr>
    </w:p>
    <w:p w14:paraId="43FC7E9F" w14:textId="77777777" w:rsidR="002560F2" w:rsidRPr="002560F2" w:rsidRDefault="002560F2" w:rsidP="002560F2">
      <w:pPr>
        <w:pStyle w:val="ListParagraph"/>
        <w:numPr>
          <w:ilvl w:val="0"/>
          <w:numId w:val="2"/>
        </w:numPr>
        <w:tabs>
          <w:tab w:val="left" w:pos="1215"/>
        </w:tabs>
        <w:ind w:left="1214" w:hanging="350"/>
        <w:rPr>
          <w:rFonts w:asciiTheme="minorHAnsi" w:hAnsiTheme="minorHAnsi" w:cstheme="minorHAnsi"/>
        </w:rPr>
      </w:pPr>
      <w:r w:rsidRPr="002560F2">
        <w:rPr>
          <w:rFonts w:asciiTheme="minorHAnsi" w:hAnsiTheme="minorHAnsi" w:cstheme="minorHAnsi"/>
        </w:rPr>
        <w:t>Identify and briefly explain three challenges you feel exist in NORA’s</w:t>
      </w:r>
      <w:r w:rsidRPr="002560F2">
        <w:rPr>
          <w:rFonts w:asciiTheme="minorHAnsi" w:hAnsiTheme="minorHAnsi" w:cstheme="minorHAnsi"/>
          <w:spacing w:val="-9"/>
        </w:rPr>
        <w:t xml:space="preserve"> </w:t>
      </w:r>
      <w:r w:rsidRPr="002560F2">
        <w:rPr>
          <w:rFonts w:asciiTheme="minorHAnsi" w:hAnsiTheme="minorHAnsi" w:cstheme="minorHAnsi"/>
        </w:rPr>
        <w:t>region?</w:t>
      </w:r>
    </w:p>
    <w:p w14:paraId="7A5F7FE7" w14:textId="77777777" w:rsidR="002560F2" w:rsidRPr="002560F2" w:rsidRDefault="002560F2" w:rsidP="002560F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CBACC36" w14:textId="67600E51" w:rsidR="002560F2" w:rsidRDefault="00095494" w:rsidP="00095494">
      <w:pPr>
        <w:pStyle w:val="BodyText"/>
        <w:tabs>
          <w:tab w:val="left" w:pos="4155"/>
        </w:tabs>
        <w:spacing w:before="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54822731"/>
          <w:placeholder>
            <w:docPart w:val="DefaultPlaceholder_-1854013440"/>
          </w:placeholder>
          <w:showingPlcHdr/>
        </w:sdtPr>
        <w:sdtContent>
          <w:r w:rsidRPr="000F591B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</w:r>
    </w:p>
    <w:p w14:paraId="328D85F1" w14:textId="77777777" w:rsidR="00095494" w:rsidRPr="002560F2" w:rsidRDefault="00095494" w:rsidP="00095494">
      <w:pPr>
        <w:pStyle w:val="BodyText"/>
        <w:tabs>
          <w:tab w:val="left" w:pos="4155"/>
        </w:tabs>
        <w:spacing w:before="9"/>
        <w:rPr>
          <w:rFonts w:asciiTheme="minorHAnsi" w:hAnsiTheme="minorHAnsi" w:cstheme="minorHAnsi"/>
          <w:sz w:val="22"/>
          <w:szCs w:val="22"/>
        </w:rPr>
      </w:pPr>
    </w:p>
    <w:p w14:paraId="653900DE" w14:textId="77777777" w:rsidR="002560F2" w:rsidRDefault="002560F2" w:rsidP="002560F2">
      <w:pPr>
        <w:pStyle w:val="ListParagraph"/>
        <w:numPr>
          <w:ilvl w:val="0"/>
          <w:numId w:val="2"/>
        </w:numPr>
        <w:tabs>
          <w:tab w:val="left" w:pos="1215"/>
        </w:tabs>
        <w:ind w:left="1214" w:hanging="350"/>
        <w:rPr>
          <w:rFonts w:asciiTheme="minorHAnsi" w:hAnsiTheme="minorHAnsi" w:cstheme="minorHAnsi"/>
        </w:rPr>
      </w:pPr>
      <w:r w:rsidRPr="002560F2">
        <w:rPr>
          <w:rFonts w:asciiTheme="minorHAnsi" w:hAnsiTheme="minorHAnsi" w:cstheme="minorHAnsi"/>
        </w:rPr>
        <w:t>How would you attempt to resolve the most critical challenge of those listed</w:t>
      </w:r>
      <w:r w:rsidRPr="002560F2">
        <w:rPr>
          <w:rFonts w:asciiTheme="minorHAnsi" w:hAnsiTheme="minorHAnsi" w:cstheme="minorHAnsi"/>
          <w:spacing w:val="-14"/>
        </w:rPr>
        <w:t xml:space="preserve"> </w:t>
      </w:r>
      <w:r w:rsidRPr="002560F2">
        <w:rPr>
          <w:rFonts w:asciiTheme="minorHAnsi" w:hAnsiTheme="minorHAnsi" w:cstheme="minorHAnsi"/>
        </w:rPr>
        <w:t>above?</w:t>
      </w:r>
    </w:p>
    <w:p w14:paraId="7D9C11B3" w14:textId="77777777" w:rsidR="00095494" w:rsidRPr="002560F2" w:rsidRDefault="00095494" w:rsidP="00095494">
      <w:pPr>
        <w:pStyle w:val="ListParagraph"/>
        <w:tabs>
          <w:tab w:val="left" w:pos="1215"/>
        </w:tabs>
        <w:ind w:firstLine="0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578639074"/>
        <w:placeholder>
          <w:docPart w:val="DefaultPlaceholder_-1854013440"/>
        </w:placeholder>
        <w:showingPlcHdr/>
      </w:sdtPr>
      <w:sdtContent>
        <w:p w14:paraId="56E328E7" w14:textId="5919525F" w:rsidR="002560F2" w:rsidRPr="002560F2" w:rsidRDefault="00095494" w:rsidP="002560F2">
          <w:pPr>
            <w:pStyle w:val="BodyText"/>
            <w:rPr>
              <w:rFonts w:asciiTheme="minorHAnsi" w:hAnsiTheme="minorHAnsi" w:cstheme="minorHAnsi"/>
              <w:sz w:val="22"/>
              <w:szCs w:val="22"/>
            </w:rPr>
          </w:pPr>
          <w:r w:rsidRPr="000F591B">
            <w:rPr>
              <w:rStyle w:val="PlaceholderText"/>
            </w:rPr>
            <w:t>Click or tap here to enter text.</w:t>
          </w:r>
        </w:p>
      </w:sdtContent>
    </w:sdt>
    <w:p w14:paraId="77FBE7EB" w14:textId="77777777" w:rsidR="002560F2" w:rsidRPr="002560F2" w:rsidRDefault="002560F2" w:rsidP="002560F2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14:paraId="15FD24F9" w14:textId="6BF767B5" w:rsidR="002560F2" w:rsidRPr="002560F2" w:rsidRDefault="002560F2" w:rsidP="002560F2">
      <w:pPr>
        <w:pStyle w:val="ListParagraph"/>
        <w:numPr>
          <w:ilvl w:val="0"/>
          <w:numId w:val="2"/>
        </w:numPr>
        <w:tabs>
          <w:tab w:val="left" w:pos="1215"/>
        </w:tabs>
        <w:ind w:left="1214" w:hanging="350"/>
        <w:rPr>
          <w:rFonts w:asciiTheme="minorHAnsi" w:hAnsiTheme="minorHAnsi" w:cstheme="minorHAnsi"/>
        </w:rPr>
      </w:pPr>
      <w:r w:rsidRPr="56809C1D">
        <w:rPr>
          <w:rFonts w:asciiTheme="minorHAnsi" w:hAnsiTheme="minorHAnsi" w:cstheme="minorBidi"/>
        </w:rPr>
        <w:t>What is your primary motivation to participate in NORA’s Leadership</w:t>
      </w:r>
      <w:r w:rsidRPr="56809C1D">
        <w:rPr>
          <w:rFonts w:asciiTheme="minorHAnsi" w:hAnsiTheme="minorHAnsi" w:cstheme="minorBidi"/>
          <w:spacing w:val="-4"/>
        </w:rPr>
        <w:t xml:space="preserve"> </w:t>
      </w:r>
      <w:r w:rsidRPr="56809C1D">
        <w:rPr>
          <w:rFonts w:asciiTheme="minorHAnsi" w:hAnsiTheme="minorHAnsi" w:cstheme="minorBidi"/>
        </w:rPr>
        <w:t>Academy</w:t>
      </w:r>
      <w:r w:rsidR="009953D9" w:rsidRPr="56809C1D">
        <w:rPr>
          <w:rFonts w:asciiTheme="minorHAnsi" w:hAnsiTheme="minorHAnsi" w:cstheme="minorBidi"/>
        </w:rPr>
        <w:t xml:space="preserve"> and </w:t>
      </w:r>
      <w:r w:rsidR="002D1C22" w:rsidRPr="56809C1D">
        <w:rPr>
          <w:rFonts w:asciiTheme="minorHAnsi" w:hAnsiTheme="minorHAnsi" w:cstheme="minorBidi"/>
        </w:rPr>
        <w:t>how do you hope to apply what you learn in your community or organization</w:t>
      </w:r>
      <w:r w:rsidRPr="56809C1D">
        <w:rPr>
          <w:rFonts w:asciiTheme="minorHAnsi" w:hAnsiTheme="minorHAnsi" w:cstheme="minorBidi"/>
        </w:rPr>
        <w:t>?</w:t>
      </w:r>
    </w:p>
    <w:p w14:paraId="25F193B2" w14:textId="35E558D8" w:rsidR="002560F2" w:rsidRDefault="002560F2" w:rsidP="56809C1D">
      <w:pPr>
        <w:rPr>
          <w:rFonts w:asciiTheme="minorHAnsi" w:hAnsiTheme="minorHAnsi" w:cstheme="minorBidi"/>
        </w:rPr>
      </w:pPr>
    </w:p>
    <w:sdt>
      <w:sdtPr>
        <w:rPr>
          <w:rFonts w:asciiTheme="minorHAnsi" w:hAnsiTheme="minorHAnsi" w:cstheme="minorHAnsi"/>
        </w:rPr>
        <w:id w:val="630289307"/>
        <w:placeholder>
          <w:docPart w:val="DefaultPlaceholder_-1854013440"/>
        </w:placeholder>
        <w:showingPlcHdr/>
      </w:sdtPr>
      <w:sdtContent>
        <w:p w14:paraId="27D31B97" w14:textId="25DA0F62" w:rsidR="001719C0" w:rsidRDefault="00095494" w:rsidP="002560F2">
          <w:pPr>
            <w:rPr>
              <w:rFonts w:asciiTheme="minorHAnsi" w:hAnsiTheme="minorHAnsi" w:cstheme="minorHAnsi"/>
            </w:rPr>
          </w:pPr>
          <w:r w:rsidRPr="000F591B">
            <w:rPr>
              <w:rStyle w:val="PlaceholderText"/>
            </w:rPr>
            <w:t>Click or tap here to enter text.</w:t>
          </w:r>
        </w:p>
      </w:sdtContent>
    </w:sdt>
    <w:p w14:paraId="50FEA90D" w14:textId="79BE4048" w:rsidR="56809C1D" w:rsidRDefault="56809C1D" w:rsidP="1A1AB4C6">
      <w:pPr>
        <w:rPr>
          <w:rFonts w:asciiTheme="minorHAnsi" w:hAnsiTheme="minorHAnsi" w:cstheme="minorBidi"/>
        </w:rPr>
      </w:pPr>
    </w:p>
    <w:p w14:paraId="15663699" w14:textId="776D9802" w:rsidR="001719C0" w:rsidRDefault="001719C0" w:rsidP="001719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1719C0">
        <w:rPr>
          <w:rFonts w:asciiTheme="minorHAnsi" w:hAnsiTheme="minorHAnsi" w:cstheme="minorHAnsi"/>
        </w:rPr>
        <w:t xml:space="preserve">The program spans </w:t>
      </w:r>
      <w:r w:rsidR="003E5D3F" w:rsidRPr="003E5D3F">
        <w:rPr>
          <w:rFonts w:asciiTheme="minorHAnsi" w:hAnsiTheme="minorHAnsi" w:cstheme="minorHAnsi"/>
        </w:rPr>
        <w:t>ten</w:t>
      </w:r>
      <w:r w:rsidR="002D1C22" w:rsidRPr="003E5D3F">
        <w:rPr>
          <w:rFonts w:asciiTheme="minorHAnsi" w:hAnsiTheme="minorHAnsi" w:cstheme="minorHAnsi"/>
        </w:rPr>
        <w:t xml:space="preserve"> </w:t>
      </w:r>
      <w:r w:rsidRPr="003E5D3F">
        <w:rPr>
          <w:rFonts w:asciiTheme="minorHAnsi" w:hAnsiTheme="minorHAnsi" w:cstheme="minorHAnsi"/>
        </w:rPr>
        <w:t>months</w:t>
      </w:r>
      <w:r w:rsidRPr="001719C0">
        <w:rPr>
          <w:rFonts w:asciiTheme="minorHAnsi" w:hAnsiTheme="minorHAnsi" w:cstheme="minorHAnsi"/>
        </w:rPr>
        <w:t xml:space="preserve"> with various commitments, including class days and events</w:t>
      </w:r>
      <w:r>
        <w:rPr>
          <w:rFonts w:asciiTheme="minorHAnsi" w:hAnsiTheme="minorHAnsi" w:cstheme="minorHAnsi"/>
        </w:rPr>
        <w:t xml:space="preserve"> and potentially overnight </w:t>
      </w:r>
      <w:r w:rsidR="009953D9">
        <w:rPr>
          <w:rFonts w:asciiTheme="minorHAnsi" w:hAnsiTheme="minorHAnsi" w:cstheme="minorHAnsi"/>
        </w:rPr>
        <w:t>commitments</w:t>
      </w:r>
      <w:r w:rsidRPr="001719C0">
        <w:rPr>
          <w:rFonts w:asciiTheme="minorHAnsi" w:hAnsiTheme="minorHAnsi" w:cstheme="minorHAnsi"/>
        </w:rPr>
        <w:t>. Are you able to commit to the full duration of the program?</w:t>
      </w:r>
      <w:r w:rsidR="00095494">
        <w:rPr>
          <w:rFonts w:asciiTheme="minorHAnsi" w:hAnsiTheme="minorHAnsi" w:cstheme="minorHAnsi"/>
        </w:rPr>
        <w:t xml:space="preserve"> Participants may not miss more than two sessions to be eligible for graduation. </w:t>
      </w:r>
    </w:p>
    <w:p w14:paraId="2EB01889" w14:textId="77777777" w:rsidR="00095494" w:rsidRDefault="00095494" w:rsidP="00095494">
      <w:pPr>
        <w:pStyle w:val="ListParagraph"/>
        <w:ind w:left="1311" w:firstLine="0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Bidi"/>
        </w:rPr>
        <w:id w:val="-588858246"/>
        <w:placeholder>
          <w:docPart w:val="DefaultPlaceholder_-1854013440"/>
        </w:placeholder>
        <w:showingPlcHdr/>
      </w:sdtPr>
      <w:sdtContent>
        <w:p w14:paraId="6DFE1F0D" w14:textId="1E391020" w:rsidR="001719C0" w:rsidRPr="001719C0" w:rsidRDefault="00095494" w:rsidP="56809C1D">
          <w:pPr>
            <w:rPr>
              <w:rFonts w:asciiTheme="minorHAnsi" w:hAnsiTheme="minorHAnsi" w:cstheme="minorBidi"/>
            </w:rPr>
          </w:pPr>
          <w:r w:rsidRPr="000F591B">
            <w:rPr>
              <w:rStyle w:val="PlaceholderText"/>
            </w:rPr>
            <w:t>Click or tap here to enter text.</w:t>
          </w:r>
        </w:p>
      </w:sdtContent>
    </w:sdt>
    <w:p w14:paraId="275CA1FF" w14:textId="77777777" w:rsidR="002560F2" w:rsidRPr="002560F2" w:rsidRDefault="002560F2" w:rsidP="002560F2">
      <w:pPr>
        <w:rPr>
          <w:rFonts w:asciiTheme="minorHAnsi" w:hAnsiTheme="minorHAnsi" w:cstheme="minorHAnsi"/>
        </w:rPr>
      </w:pPr>
    </w:p>
    <w:p w14:paraId="750EB344" w14:textId="77777777" w:rsidR="002560F2" w:rsidRPr="002560F2" w:rsidRDefault="002560F2" w:rsidP="002560F2">
      <w:pPr>
        <w:rPr>
          <w:rFonts w:asciiTheme="minorHAnsi" w:hAnsiTheme="minorHAnsi" w:cstheme="minorHAnsi"/>
        </w:rPr>
      </w:pPr>
    </w:p>
    <w:p w14:paraId="2FD89A36" w14:textId="77777777" w:rsidR="002560F2" w:rsidRDefault="002560F2" w:rsidP="002560F2">
      <w:pPr>
        <w:rPr>
          <w:rFonts w:asciiTheme="minorHAnsi" w:hAnsiTheme="minorHAnsi" w:cstheme="minorHAnsi"/>
        </w:rPr>
      </w:pPr>
    </w:p>
    <w:p w14:paraId="7B13676D" w14:textId="0B00BC03" w:rsidR="000A4EDE" w:rsidRPr="00E81381" w:rsidRDefault="000A4EDE" w:rsidP="002560F2">
      <w:pPr>
        <w:spacing w:before="74"/>
        <w:rPr>
          <w:rFonts w:asciiTheme="minorHAnsi" w:hAnsiTheme="minorHAnsi" w:cstheme="minorHAnsi"/>
        </w:rPr>
      </w:pPr>
    </w:p>
    <w:sectPr w:rsidR="000A4EDE" w:rsidRPr="00E81381">
      <w:pgSz w:w="12240" w:h="15840"/>
      <w:pgMar w:top="102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9236" w14:textId="77777777" w:rsidR="00B3059A" w:rsidRDefault="00B3059A" w:rsidP="004E5613">
      <w:r>
        <w:separator/>
      </w:r>
    </w:p>
  </w:endnote>
  <w:endnote w:type="continuationSeparator" w:id="0">
    <w:p w14:paraId="73376A36" w14:textId="77777777" w:rsidR="00B3059A" w:rsidRDefault="00B3059A" w:rsidP="004E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81BB" w14:textId="77777777" w:rsidR="00B3059A" w:rsidRDefault="00B3059A" w:rsidP="004E5613">
      <w:r>
        <w:separator/>
      </w:r>
    </w:p>
  </w:footnote>
  <w:footnote w:type="continuationSeparator" w:id="0">
    <w:p w14:paraId="20C2F829" w14:textId="77777777" w:rsidR="00B3059A" w:rsidRDefault="00B3059A" w:rsidP="004E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EBCF" w14:textId="16CBDC9C" w:rsidR="004E5613" w:rsidRDefault="00A75479">
    <w:pPr>
      <w:pStyle w:val="Header"/>
    </w:pPr>
    <w:r>
      <w:rPr>
        <w:noProof/>
      </w:rPr>
      <w:drawing>
        <wp:inline distT="0" distB="0" distL="0" distR="0" wp14:anchorId="1EE7A4C6" wp14:editId="37A91280">
          <wp:extent cx="3749040" cy="686435"/>
          <wp:effectExtent l="0" t="0" r="3810" b="0"/>
          <wp:docPr id="523505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50577" name="Picture 5235057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4DEC"/>
    <w:multiLevelType w:val="hybridMultilevel"/>
    <w:tmpl w:val="4B64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05243"/>
    <w:multiLevelType w:val="hybridMultilevel"/>
    <w:tmpl w:val="1D80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0C8D"/>
    <w:multiLevelType w:val="hybridMultilevel"/>
    <w:tmpl w:val="3B16154E"/>
    <w:lvl w:ilvl="0" w:tplc="CED2DC20">
      <w:start w:val="1"/>
      <w:numFmt w:val="decimal"/>
      <w:lvlText w:val="%1."/>
      <w:lvlJc w:val="left"/>
      <w:pPr>
        <w:ind w:left="1311" w:hanging="436"/>
      </w:pPr>
      <w:rPr>
        <w:rFonts w:hint="default"/>
        <w:spacing w:val="-2"/>
        <w:w w:val="100"/>
      </w:rPr>
    </w:lvl>
    <w:lvl w:ilvl="1" w:tplc="5E7E8C68">
      <w:numFmt w:val="bullet"/>
      <w:lvlText w:val="•"/>
      <w:lvlJc w:val="left"/>
      <w:pPr>
        <w:ind w:left="2296" w:hanging="436"/>
      </w:pPr>
      <w:rPr>
        <w:rFonts w:hint="default"/>
      </w:rPr>
    </w:lvl>
    <w:lvl w:ilvl="2" w:tplc="E790003E">
      <w:numFmt w:val="bullet"/>
      <w:lvlText w:val="•"/>
      <w:lvlJc w:val="left"/>
      <w:pPr>
        <w:ind w:left="3272" w:hanging="436"/>
      </w:pPr>
      <w:rPr>
        <w:rFonts w:hint="default"/>
      </w:rPr>
    </w:lvl>
    <w:lvl w:ilvl="3" w:tplc="A46C6A76">
      <w:numFmt w:val="bullet"/>
      <w:lvlText w:val="•"/>
      <w:lvlJc w:val="left"/>
      <w:pPr>
        <w:ind w:left="4248" w:hanging="436"/>
      </w:pPr>
      <w:rPr>
        <w:rFonts w:hint="default"/>
      </w:rPr>
    </w:lvl>
    <w:lvl w:ilvl="4" w:tplc="CB448F54">
      <w:numFmt w:val="bullet"/>
      <w:lvlText w:val="•"/>
      <w:lvlJc w:val="left"/>
      <w:pPr>
        <w:ind w:left="5224" w:hanging="436"/>
      </w:pPr>
      <w:rPr>
        <w:rFonts w:hint="default"/>
      </w:rPr>
    </w:lvl>
    <w:lvl w:ilvl="5" w:tplc="2BE07C3E">
      <w:numFmt w:val="bullet"/>
      <w:lvlText w:val="•"/>
      <w:lvlJc w:val="left"/>
      <w:pPr>
        <w:ind w:left="6200" w:hanging="436"/>
      </w:pPr>
      <w:rPr>
        <w:rFonts w:hint="default"/>
      </w:rPr>
    </w:lvl>
    <w:lvl w:ilvl="6" w:tplc="ECFAEB22">
      <w:numFmt w:val="bullet"/>
      <w:lvlText w:val="•"/>
      <w:lvlJc w:val="left"/>
      <w:pPr>
        <w:ind w:left="7176" w:hanging="436"/>
      </w:pPr>
      <w:rPr>
        <w:rFonts w:hint="default"/>
      </w:rPr>
    </w:lvl>
    <w:lvl w:ilvl="7" w:tplc="F8E4E298">
      <w:numFmt w:val="bullet"/>
      <w:lvlText w:val="•"/>
      <w:lvlJc w:val="left"/>
      <w:pPr>
        <w:ind w:left="8152" w:hanging="436"/>
      </w:pPr>
      <w:rPr>
        <w:rFonts w:hint="default"/>
      </w:rPr>
    </w:lvl>
    <w:lvl w:ilvl="8" w:tplc="8C5639F0">
      <w:numFmt w:val="bullet"/>
      <w:lvlText w:val="•"/>
      <w:lvlJc w:val="left"/>
      <w:pPr>
        <w:ind w:left="9128" w:hanging="436"/>
      </w:pPr>
      <w:rPr>
        <w:rFonts w:hint="default"/>
      </w:rPr>
    </w:lvl>
  </w:abstractNum>
  <w:abstractNum w:abstractNumId="3" w15:restartNumberingAfterBreak="0">
    <w:nsid w:val="28DF1D0B"/>
    <w:multiLevelType w:val="hybridMultilevel"/>
    <w:tmpl w:val="B0BA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08AB7"/>
    <w:multiLevelType w:val="hybridMultilevel"/>
    <w:tmpl w:val="04BC0AE0"/>
    <w:lvl w:ilvl="0" w:tplc="7208F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E4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04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A6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E2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EC8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A6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AE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AE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683376">
    <w:abstractNumId w:val="4"/>
  </w:num>
  <w:num w:numId="2" w16cid:durableId="1365445523">
    <w:abstractNumId w:val="2"/>
  </w:num>
  <w:num w:numId="3" w16cid:durableId="1969358752">
    <w:abstractNumId w:val="3"/>
  </w:num>
  <w:num w:numId="4" w16cid:durableId="1450853757">
    <w:abstractNumId w:val="0"/>
  </w:num>
  <w:num w:numId="5" w16cid:durableId="210641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81"/>
    <w:rsid w:val="0000276D"/>
    <w:rsid w:val="00081920"/>
    <w:rsid w:val="00090768"/>
    <w:rsid w:val="00095494"/>
    <w:rsid w:val="000A4EDE"/>
    <w:rsid w:val="000C6DCC"/>
    <w:rsid w:val="000D3FAA"/>
    <w:rsid w:val="000D718C"/>
    <w:rsid w:val="00125A5B"/>
    <w:rsid w:val="001719C0"/>
    <w:rsid w:val="002560F2"/>
    <w:rsid w:val="002D1C22"/>
    <w:rsid w:val="00307AEF"/>
    <w:rsid w:val="00350488"/>
    <w:rsid w:val="00381202"/>
    <w:rsid w:val="003B27D6"/>
    <w:rsid w:val="003E5D3F"/>
    <w:rsid w:val="00495F76"/>
    <w:rsid w:val="004E5613"/>
    <w:rsid w:val="00547E43"/>
    <w:rsid w:val="00637186"/>
    <w:rsid w:val="007217AE"/>
    <w:rsid w:val="00763AA5"/>
    <w:rsid w:val="00781C31"/>
    <w:rsid w:val="007C400B"/>
    <w:rsid w:val="007E046B"/>
    <w:rsid w:val="007E1F67"/>
    <w:rsid w:val="0087027B"/>
    <w:rsid w:val="008A2AFB"/>
    <w:rsid w:val="008A544B"/>
    <w:rsid w:val="008C63A7"/>
    <w:rsid w:val="009030A0"/>
    <w:rsid w:val="00984CC7"/>
    <w:rsid w:val="009953D9"/>
    <w:rsid w:val="00A75479"/>
    <w:rsid w:val="00A75C07"/>
    <w:rsid w:val="00AB59B6"/>
    <w:rsid w:val="00B3059A"/>
    <w:rsid w:val="00B83E28"/>
    <w:rsid w:val="00C06C06"/>
    <w:rsid w:val="00CD7378"/>
    <w:rsid w:val="00D85184"/>
    <w:rsid w:val="00E33DBB"/>
    <w:rsid w:val="00E81381"/>
    <w:rsid w:val="00FC6A82"/>
    <w:rsid w:val="09269957"/>
    <w:rsid w:val="17DD0F93"/>
    <w:rsid w:val="1A1AB4C6"/>
    <w:rsid w:val="2A349D2D"/>
    <w:rsid w:val="34AC04B2"/>
    <w:rsid w:val="40822215"/>
    <w:rsid w:val="4442EBDD"/>
    <w:rsid w:val="452EF1E9"/>
    <w:rsid w:val="566B8CFB"/>
    <w:rsid w:val="56809C1D"/>
    <w:rsid w:val="6FDCFAE9"/>
    <w:rsid w:val="7569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5D481"/>
  <w15:chartTrackingRefBased/>
  <w15:docId w15:val="{98E5092E-E970-4B42-B284-89C445B2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81381"/>
    <w:pPr>
      <w:spacing w:before="87"/>
      <w:ind w:left="11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381"/>
    <w:rPr>
      <w:rFonts w:ascii="Arial" w:eastAsia="Arial" w:hAnsi="Arial" w:cs="Arial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813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1381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E81381"/>
    <w:pPr>
      <w:ind w:left="1214" w:hanging="350"/>
    </w:pPr>
  </w:style>
  <w:style w:type="paragraph" w:customStyle="1" w:styleId="TableParagraph">
    <w:name w:val="Table Paragraph"/>
    <w:basedOn w:val="Normal"/>
    <w:uiPriority w:val="1"/>
    <w:qFormat/>
    <w:rsid w:val="00E81381"/>
    <w:pPr>
      <w:ind w:left="40"/>
    </w:pPr>
  </w:style>
  <w:style w:type="character" w:styleId="Hyperlink">
    <w:name w:val="Hyperlink"/>
    <w:basedOn w:val="DefaultParagraphFont"/>
    <w:uiPriority w:val="99"/>
    <w:unhideWhenUsed/>
    <w:rsid w:val="00E8138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8138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8138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E561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5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613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5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613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indeed.com/career-advice/starting-new-job/guide-to-business-atti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effy.com/en-US/ticketing/nora-regional-leadership-academy--2026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director@neokregion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AC4D-9AEF-4328-BA7B-C5ACFEC363A0}"/>
      </w:docPartPr>
      <w:docPartBody>
        <w:p w:rsidR="004B1903" w:rsidRDefault="004B1903">
          <w:r w:rsidRPr="000F59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89B125ECD41AC86E860BAAC619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DD9F-8EE8-4000-9F86-8208CCFE8E2E}"/>
      </w:docPartPr>
      <w:docPartBody>
        <w:p w:rsidR="00A45F86" w:rsidRDefault="00391D22" w:rsidP="00391D22">
          <w:pPr>
            <w:pStyle w:val="E6689B125ECD41AC86E860BAAC619184"/>
          </w:pPr>
          <w:r w:rsidRPr="000F59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CBF69C006422E886C19A8ECA0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37046-2B18-4BA6-82DE-9241F1F93E79}"/>
      </w:docPartPr>
      <w:docPartBody>
        <w:p w:rsidR="00492BB8" w:rsidRDefault="00000000">
          <w:r w:rsidRPr="452EF1E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03"/>
    <w:rsid w:val="0000276D"/>
    <w:rsid w:val="000C2C45"/>
    <w:rsid w:val="00160ED2"/>
    <w:rsid w:val="00313B68"/>
    <w:rsid w:val="00381202"/>
    <w:rsid w:val="00391D22"/>
    <w:rsid w:val="00492BB8"/>
    <w:rsid w:val="004B1903"/>
    <w:rsid w:val="006A2078"/>
    <w:rsid w:val="00781C31"/>
    <w:rsid w:val="0087027B"/>
    <w:rsid w:val="00983B1C"/>
    <w:rsid w:val="00A45F86"/>
    <w:rsid w:val="00C7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D22"/>
    <w:rPr>
      <w:color w:val="666666"/>
    </w:rPr>
  </w:style>
  <w:style w:type="paragraph" w:customStyle="1" w:styleId="E6689B125ECD41AC86E860BAAC619184">
    <w:name w:val="E6689B125ECD41AC86E860BAAC619184"/>
    <w:rsid w:val="00391D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Bish</dc:creator>
  <cp:keywords/>
  <dc:description/>
  <cp:lastModifiedBy>Michelle Bish</cp:lastModifiedBy>
  <cp:revision>3</cp:revision>
  <cp:lastPrinted>2024-07-23T14:30:00Z</cp:lastPrinted>
  <dcterms:created xsi:type="dcterms:W3CDTF">2025-10-29T13:56:00Z</dcterms:created>
  <dcterms:modified xsi:type="dcterms:W3CDTF">2025-10-29T13:57:00Z</dcterms:modified>
</cp:coreProperties>
</file>